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AFB" w:rsidRPr="007E3AFB" w:rsidRDefault="007E3AFB" w:rsidP="007E3AFB">
      <w:pPr>
        <w:pStyle w:val="Ttulo2"/>
        <w:jc w:val="center"/>
        <w:rPr>
          <w:rStyle w:val="elsevierstyleitalic"/>
          <w:rFonts w:ascii="Arial" w:hAnsi="Arial" w:cs="Arial"/>
          <w:color w:val="auto"/>
          <w:sz w:val="22"/>
          <w:szCs w:val="22"/>
          <w:lang w:val="en-US"/>
        </w:rPr>
      </w:pPr>
      <w:r w:rsidRPr="007E3AFB">
        <w:rPr>
          <w:rStyle w:val="elsevierstyleitalic"/>
          <w:rFonts w:ascii="Arial" w:hAnsi="Arial" w:cs="Arial"/>
          <w:color w:val="auto"/>
          <w:sz w:val="22"/>
          <w:szCs w:val="22"/>
          <w:lang w:val="en-US"/>
        </w:rPr>
        <w:t>PATOLOGIAS GINECOLOGICAS</w:t>
      </w:r>
    </w:p>
    <w:p w:rsidR="007E3AFB" w:rsidRPr="007E3AFB" w:rsidRDefault="007E3AFB" w:rsidP="00183DD3">
      <w:pPr>
        <w:pStyle w:val="Ttulo2"/>
        <w:rPr>
          <w:rStyle w:val="elsevierstyleitalic"/>
          <w:rFonts w:ascii="Arial" w:hAnsi="Arial" w:cs="Arial"/>
          <w:color w:val="auto"/>
          <w:sz w:val="22"/>
          <w:szCs w:val="22"/>
          <w:lang w:val="en-US"/>
        </w:rPr>
      </w:pPr>
    </w:p>
    <w:p w:rsidR="003C6CFE" w:rsidRPr="00B34BA9" w:rsidRDefault="00183DD3" w:rsidP="00183DD3">
      <w:pPr>
        <w:pStyle w:val="Ttulo2"/>
        <w:rPr>
          <w:rStyle w:val="cita"/>
          <w:rFonts w:ascii="Arial" w:hAnsi="Arial" w:cs="Arial"/>
          <w:b w:val="0"/>
          <w:color w:val="auto"/>
          <w:sz w:val="22"/>
          <w:szCs w:val="22"/>
        </w:rPr>
      </w:pPr>
      <w:bookmarkStart w:id="0" w:name="_GoBack"/>
      <w:bookmarkEnd w:id="0"/>
      <w:r w:rsidRPr="00B34BA9">
        <w:rPr>
          <w:rStyle w:val="elsevierstyleitalic"/>
          <w:rFonts w:ascii="Arial" w:hAnsi="Arial" w:cs="Arial"/>
          <w:b w:val="0"/>
          <w:color w:val="auto"/>
          <w:sz w:val="22"/>
          <w:szCs w:val="22"/>
          <w:lang w:val="en-US"/>
        </w:rPr>
        <w:t xml:space="preserve">T </w:t>
      </w:r>
      <w:proofErr w:type="spellStart"/>
      <w:r w:rsidR="003C6CFE" w:rsidRPr="00B34BA9">
        <w:rPr>
          <w:rStyle w:val="elsevierstyleitalic"/>
          <w:rFonts w:ascii="Arial" w:hAnsi="Arial" w:cs="Arial"/>
          <w:b w:val="0"/>
          <w:color w:val="auto"/>
          <w:sz w:val="22"/>
          <w:szCs w:val="22"/>
          <w:lang w:val="en-US"/>
        </w:rPr>
        <w:t>Otst</w:t>
      </w:r>
      <w:proofErr w:type="spellEnd"/>
      <w:r w:rsidR="003C6CFE" w:rsidRPr="00B34BA9">
        <w:rPr>
          <w:rStyle w:val="elsevierstyleitalic"/>
          <w:rFonts w:ascii="Arial" w:hAnsi="Arial" w:cs="Arial"/>
          <w:b w:val="0"/>
          <w:color w:val="auto"/>
          <w:sz w:val="22"/>
          <w:szCs w:val="22"/>
          <w:lang w:val="en-US"/>
        </w:rPr>
        <w:t>.</w:t>
      </w:r>
      <w:r w:rsidR="007E3AFB" w:rsidRPr="007E3AFB">
        <w:rPr>
          <w:rFonts w:ascii="Arial" w:hAnsi="Arial" w:cs="Arial"/>
          <w:color w:val="auto"/>
          <w:sz w:val="22"/>
          <w:szCs w:val="22"/>
        </w:rPr>
        <w:t xml:space="preserve"> </w:t>
      </w:r>
      <w:r w:rsidR="007E3AFB" w:rsidRPr="00B34BA9">
        <w:rPr>
          <w:rFonts w:ascii="Arial" w:hAnsi="Arial" w:cs="Arial"/>
          <w:color w:val="auto"/>
          <w:sz w:val="22"/>
          <w:szCs w:val="22"/>
        </w:rPr>
        <w:fldChar w:fldCharType="begin"/>
      </w:r>
      <w:r w:rsidR="007E3AFB" w:rsidRPr="00B34BA9">
        <w:rPr>
          <w:rFonts w:ascii="Arial" w:hAnsi="Arial" w:cs="Arial"/>
          <w:color w:val="auto"/>
          <w:sz w:val="22"/>
          <w:szCs w:val="22"/>
        </w:rPr>
        <w:instrText xml:space="preserve"> HYPERLINK "http://www.elsevier.es/es-revista-revista-internacional-acupuntura-279-articulo-perspectivas-acupuntura-sus-tecnicas-relacionadas-13116938" </w:instrText>
      </w:r>
      <w:r w:rsidR="007E3AFB" w:rsidRPr="00B34BA9">
        <w:rPr>
          <w:rFonts w:ascii="Arial" w:hAnsi="Arial" w:cs="Arial"/>
          <w:color w:val="auto"/>
          <w:sz w:val="22"/>
          <w:szCs w:val="22"/>
        </w:rPr>
        <w:fldChar w:fldCharType="separate"/>
      </w:r>
      <w:r w:rsidR="007E3AFB" w:rsidRPr="00B34BA9">
        <w:rPr>
          <w:rStyle w:val="Hipervnculo"/>
          <w:rFonts w:ascii="Arial" w:hAnsi="Arial" w:cs="Arial"/>
          <w:color w:val="auto"/>
          <w:sz w:val="22"/>
          <w:szCs w:val="22"/>
          <w:u w:val="none"/>
        </w:rPr>
        <w:t xml:space="preserve">Perspectivas de la acupuntura y sus técnicas relacionadas, y del tratamiento </w:t>
      </w:r>
      <w:proofErr w:type="spellStart"/>
      <w:r w:rsidR="007E3AFB" w:rsidRPr="00B34BA9">
        <w:rPr>
          <w:rStyle w:val="Hipervnculo"/>
          <w:rFonts w:ascii="Arial" w:hAnsi="Arial" w:cs="Arial"/>
          <w:color w:val="auto"/>
          <w:sz w:val="22"/>
          <w:szCs w:val="22"/>
          <w:u w:val="none"/>
        </w:rPr>
        <w:t>fitoterapéutico</w:t>
      </w:r>
      <w:proofErr w:type="spellEnd"/>
      <w:r w:rsidR="007E3AFB" w:rsidRPr="00B34BA9">
        <w:rPr>
          <w:rStyle w:val="Hipervnculo"/>
          <w:rFonts w:ascii="Arial" w:hAnsi="Arial" w:cs="Arial"/>
          <w:color w:val="auto"/>
          <w:sz w:val="22"/>
          <w:szCs w:val="22"/>
          <w:u w:val="none"/>
        </w:rPr>
        <w:t xml:space="preserve"> chino en la ginecología: encuesta a los expertos</w:t>
      </w:r>
      <w:r w:rsidR="007E3AFB" w:rsidRPr="00B34BA9">
        <w:rPr>
          <w:rFonts w:ascii="Arial" w:hAnsi="Arial" w:cs="Arial"/>
          <w:color w:val="auto"/>
          <w:sz w:val="22"/>
          <w:szCs w:val="22"/>
        </w:rPr>
        <w:fldChar w:fldCharType="end"/>
      </w:r>
      <w:r w:rsidR="007E3AFB" w:rsidRPr="00B34BA9">
        <w:rPr>
          <w:rFonts w:ascii="Arial" w:hAnsi="Arial" w:cs="Arial"/>
          <w:color w:val="auto"/>
          <w:sz w:val="22"/>
          <w:szCs w:val="22"/>
        </w:rPr>
        <w:t>.</w:t>
      </w:r>
      <w:r w:rsidR="007E3AFB" w:rsidRPr="00B34BA9">
        <w:rPr>
          <w:rStyle w:val="elsevierstyleitalic"/>
          <w:rFonts w:ascii="Arial" w:hAnsi="Arial" w:cs="Arial"/>
          <w:b w:val="0"/>
          <w:color w:val="auto"/>
          <w:sz w:val="22"/>
          <w:szCs w:val="22"/>
          <w:lang w:val="en-US"/>
        </w:rPr>
        <w:t>T</w:t>
      </w:r>
      <w:r w:rsidR="007E3AFB" w:rsidRPr="00B34BA9">
        <w:rPr>
          <w:rStyle w:val="cita"/>
          <w:rFonts w:ascii="Arial" w:hAnsi="Arial" w:cs="Arial"/>
          <w:b w:val="0"/>
          <w:color w:val="auto"/>
          <w:sz w:val="22"/>
          <w:szCs w:val="22"/>
          <w:lang w:val="en-US"/>
        </w:rPr>
        <w:t xml:space="preserve"> </w:t>
      </w:r>
      <w:r w:rsidR="003C6CFE" w:rsidRPr="00B34BA9">
        <w:rPr>
          <w:rStyle w:val="cita"/>
          <w:rFonts w:ascii="Arial" w:hAnsi="Arial" w:cs="Arial"/>
          <w:b w:val="0"/>
          <w:color w:val="auto"/>
          <w:sz w:val="22"/>
          <w:szCs w:val="22"/>
          <w:lang w:val="en-US"/>
        </w:rPr>
        <w:t xml:space="preserve">Rev </w:t>
      </w:r>
      <w:proofErr w:type="spellStart"/>
      <w:r w:rsidR="003C6CFE" w:rsidRPr="00B34BA9">
        <w:rPr>
          <w:rStyle w:val="cita"/>
          <w:rFonts w:ascii="Arial" w:hAnsi="Arial" w:cs="Arial"/>
          <w:b w:val="0"/>
          <w:color w:val="auto"/>
          <w:sz w:val="22"/>
          <w:szCs w:val="22"/>
          <w:lang w:val="en-US"/>
        </w:rPr>
        <w:t>Int</w:t>
      </w:r>
      <w:proofErr w:type="spellEnd"/>
      <w:r w:rsidR="003C6CFE" w:rsidRPr="00B34BA9">
        <w:rPr>
          <w:rStyle w:val="cita"/>
          <w:rFonts w:ascii="Arial" w:hAnsi="Arial" w:cs="Arial"/>
          <w:b w:val="0"/>
          <w:color w:val="auto"/>
          <w:sz w:val="22"/>
          <w:szCs w:val="22"/>
          <w:lang w:val="en-US"/>
        </w:rPr>
        <w:t xml:space="preserve"> </w:t>
      </w:r>
      <w:proofErr w:type="spellStart"/>
      <w:r w:rsidR="003C6CFE" w:rsidRPr="00B34BA9">
        <w:rPr>
          <w:rStyle w:val="cita"/>
          <w:rFonts w:ascii="Arial" w:hAnsi="Arial" w:cs="Arial"/>
          <w:b w:val="0"/>
          <w:color w:val="auto"/>
          <w:sz w:val="22"/>
          <w:szCs w:val="22"/>
          <w:lang w:val="en-US"/>
        </w:rPr>
        <w:t>Acupuntura</w:t>
      </w:r>
      <w:proofErr w:type="spellEnd"/>
      <w:r w:rsidR="003C6CFE" w:rsidRPr="00B34BA9">
        <w:rPr>
          <w:rStyle w:val="cita"/>
          <w:rFonts w:ascii="Arial" w:hAnsi="Arial" w:cs="Arial"/>
          <w:b w:val="0"/>
          <w:color w:val="auto"/>
          <w:sz w:val="22"/>
          <w:szCs w:val="22"/>
          <w:lang w:val="en-US"/>
        </w:rPr>
        <w:t xml:space="preserve"> 2008;</w:t>
      </w:r>
      <w:r w:rsidRPr="00B34BA9">
        <w:rPr>
          <w:rStyle w:val="cita"/>
          <w:rFonts w:ascii="Arial" w:hAnsi="Arial" w:cs="Arial"/>
          <w:b w:val="0"/>
          <w:color w:val="auto"/>
          <w:sz w:val="22"/>
          <w:szCs w:val="22"/>
          <w:lang w:val="en-US"/>
        </w:rPr>
        <w:t xml:space="preserve"> </w:t>
      </w:r>
      <w:r w:rsidR="003C6CFE" w:rsidRPr="00B34BA9">
        <w:rPr>
          <w:rStyle w:val="cita"/>
          <w:rFonts w:ascii="Arial" w:hAnsi="Arial" w:cs="Arial"/>
          <w:b w:val="0"/>
          <w:color w:val="auto"/>
          <w:sz w:val="22"/>
          <w:szCs w:val="22"/>
          <w:lang w:val="en-US"/>
        </w:rPr>
        <w:t>2:16-32</w:t>
      </w:r>
    </w:p>
    <w:p w:rsidR="00183DD3" w:rsidRPr="00B34BA9" w:rsidRDefault="00183DD3" w:rsidP="00183DD3">
      <w:pPr>
        <w:rPr>
          <w:rFonts w:ascii="Arial" w:hAnsi="Arial" w:cs="Arial"/>
          <w:sz w:val="20"/>
          <w:lang w:val="en-US"/>
        </w:rPr>
      </w:pPr>
    </w:p>
    <w:p w:rsidR="00EC35FC" w:rsidRPr="00183DD3" w:rsidRDefault="007E3AFB" w:rsidP="00EC35FC">
      <w:hyperlink r:id="rId5" w:history="1">
        <w:r w:rsidR="00EC35FC" w:rsidRPr="00183DD3">
          <w:rPr>
            <w:rStyle w:val="Hipervnculo"/>
            <w:u w:val="none"/>
            <w:lang w:val="en-US"/>
          </w:rPr>
          <w:t>http://www.elsevier.es/es-revista-revista-internacional-acupuntura-279-articulo-perspectivas-acupuntura-sus-tecnicas-relacionadas-13116938</w:t>
        </w:r>
      </w:hyperlink>
    </w:p>
    <w:p w:rsidR="00EC35FC" w:rsidRDefault="00EC35FC" w:rsidP="00EC35FC"/>
    <w:p w:rsidR="00EC35FC" w:rsidRPr="00B34BA9" w:rsidRDefault="00B34BA9" w:rsidP="00B34BA9">
      <w:pPr>
        <w:pStyle w:val="Ttulo2"/>
        <w:rPr>
          <w:rFonts w:ascii="Arial" w:hAnsi="Arial" w:cs="Arial"/>
          <w:b w:val="0"/>
          <w:color w:val="auto"/>
          <w:sz w:val="22"/>
          <w:szCs w:val="22"/>
        </w:rPr>
      </w:pPr>
      <w:r w:rsidRPr="00B34BA9">
        <w:rPr>
          <w:rStyle w:val="autor"/>
          <w:rFonts w:ascii="Arial" w:hAnsi="Arial" w:cs="Arial"/>
          <w:b w:val="0"/>
          <w:color w:val="auto"/>
          <w:sz w:val="22"/>
          <w:szCs w:val="22"/>
        </w:rPr>
        <w:t xml:space="preserve">C </w:t>
      </w:r>
      <w:proofErr w:type="spellStart"/>
      <w:r w:rsidR="00EC35FC" w:rsidRPr="00B34BA9">
        <w:rPr>
          <w:rStyle w:val="autor"/>
          <w:rFonts w:ascii="Arial" w:hAnsi="Arial" w:cs="Arial"/>
          <w:b w:val="0"/>
          <w:color w:val="auto"/>
          <w:sz w:val="22"/>
          <w:szCs w:val="22"/>
        </w:rPr>
        <w:t>Verástegui</w:t>
      </w:r>
      <w:proofErr w:type="spellEnd"/>
      <w:r w:rsidR="00EC35FC" w:rsidRPr="00B34BA9">
        <w:rPr>
          <w:rFonts w:ascii="Arial" w:hAnsi="Arial" w:cs="Arial"/>
          <w:color w:val="auto"/>
          <w:sz w:val="22"/>
          <w:szCs w:val="22"/>
        </w:rPr>
        <w:t xml:space="preserve">.  </w:t>
      </w:r>
      <w:hyperlink r:id="rId6" w:history="1">
        <w:r w:rsidR="007E3AFB" w:rsidRPr="00B34BA9">
          <w:rPr>
            <w:rStyle w:val="Hipervnculo"/>
            <w:rFonts w:ascii="Arial" w:hAnsi="Arial" w:cs="Arial"/>
            <w:color w:val="auto"/>
            <w:sz w:val="22"/>
            <w:szCs w:val="22"/>
            <w:u w:val="none"/>
          </w:rPr>
          <w:t xml:space="preserve">La seguridad de la acupuntura obstétrica: los puntos prohibidos </w:t>
        </w:r>
        <w:proofErr w:type="spellStart"/>
        <w:r w:rsidR="007E3AFB" w:rsidRPr="00B34BA9">
          <w:rPr>
            <w:rStyle w:val="Hipervnculo"/>
            <w:rFonts w:ascii="Arial" w:hAnsi="Arial" w:cs="Arial"/>
            <w:color w:val="auto"/>
            <w:sz w:val="22"/>
            <w:szCs w:val="22"/>
            <w:u w:val="none"/>
          </w:rPr>
          <w:t>revaluados</w:t>
        </w:r>
      </w:hyperlink>
      <w:r w:rsidR="00EC35FC" w:rsidRPr="00B34BA9">
        <w:rPr>
          <w:rStyle w:val="cita"/>
          <w:rFonts w:ascii="Arial" w:hAnsi="Arial" w:cs="Arial"/>
          <w:b w:val="0"/>
          <w:color w:val="auto"/>
          <w:sz w:val="22"/>
          <w:szCs w:val="22"/>
        </w:rPr>
        <w:t>Rev</w:t>
      </w:r>
      <w:proofErr w:type="spellEnd"/>
      <w:r w:rsidR="00EC35FC" w:rsidRPr="00B34BA9">
        <w:rPr>
          <w:rStyle w:val="cita"/>
          <w:rFonts w:ascii="Arial" w:hAnsi="Arial" w:cs="Arial"/>
          <w:b w:val="0"/>
          <w:color w:val="auto"/>
          <w:sz w:val="22"/>
          <w:szCs w:val="22"/>
        </w:rPr>
        <w:t xml:space="preserve"> </w:t>
      </w:r>
      <w:proofErr w:type="spellStart"/>
      <w:r w:rsidR="00EC35FC" w:rsidRPr="00B34BA9">
        <w:rPr>
          <w:rStyle w:val="cita"/>
          <w:rFonts w:ascii="Arial" w:hAnsi="Arial" w:cs="Arial"/>
          <w:b w:val="0"/>
          <w:color w:val="auto"/>
          <w:sz w:val="22"/>
          <w:szCs w:val="22"/>
        </w:rPr>
        <w:t>Int</w:t>
      </w:r>
      <w:proofErr w:type="spellEnd"/>
      <w:r w:rsidR="00EC35FC" w:rsidRPr="00B34BA9">
        <w:rPr>
          <w:rStyle w:val="cita"/>
          <w:rFonts w:ascii="Arial" w:hAnsi="Arial" w:cs="Arial"/>
          <w:b w:val="0"/>
          <w:color w:val="auto"/>
          <w:sz w:val="22"/>
          <w:szCs w:val="22"/>
        </w:rPr>
        <w:t xml:space="preserve"> Acupuntura 2016</w:t>
      </w:r>
      <w:proofErr w:type="gramStart"/>
      <w:r w:rsidR="00EC35FC" w:rsidRPr="00B34BA9">
        <w:rPr>
          <w:rStyle w:val="cita"/>
          <w:rFonts w:ascii="Arial" w:hAnsi="Arial" w:cs="Arial"/>
          <w:b w:val="0"/>
          <w:color w:val="auto"/>
          <w:sz w:val="22"/>
          <w:szCs w:val="22"/>
        </w:rPr>
        <w:t>;10:28</w:t>
      </w:r>
      <w:proofErr w:type="gramEnd"/>
      <w:r w:rsidR="00EC35FC" w:rsidRPr="00B34BA9">
        <w:rPr>
          <w:rStyle w:val="cita"/>
          <w:rFonts w:ascii="Arial" w:hAnsi="Arial" w:cs="Arial"/>
          <w:b w:val="0"/>
          <w:color w:val="auto"/>
          <w:sz w:val="22"/>
          <w:szCs w:val="22"/>
        </w:rPr>
        <w:t>-32</w:t>
      </w:r>
    </w:p>
    <w:p w:rsidR="003C6CFE" w:rsidRPr="00B34BA9" w:rsidRDefault="003C6CFE" w:rsidP="003C6CFE">
      <w:pPr>
        <w:rPr>
          <w:rFonts w:ascii="Arial" w:hAnsi="Arial" w:cs="Arial"/>
        </w:rPr>
      </w:pPr>
    </w:p>
    <w:p w:rsidR="00EC35FC" w:rsidRDefault="007E3AFB" w:rsidP="00EC35FC">
      <w:hyperlink r:id="rId7" w:history="1">
        <w:r w:rsidR="00EC35FC" w:rsidRPr="005B7D68">
          <w:rPr>
            <w:rStyle w:val="Hipervnculo"/>
          </w:rPr>
          <w:t>http://www.elsevier.es/es-revista-revista-internacional-acupuntura-279-articulo-la-seguridad-acupuntura-obstetrica-los-90450470</w:t>
        </w:r>
      </w:hyperlink>
    </w:p>
    <w:p w:rsidR="00EC35FC" w:rsidRDefault="00EC35FC" w:rsidP="00EC35FC"/>
    <w:p w:rsidR="003C6CFE" w:rsidRPr="00B34BA9" w:rsidRDefault="00637B95" w:rsidP="00B34BA9">
      <w:pPr>
        <w:pStyle w:val="Ttulo2"/>
        <w:rPr>
          <w:rFonts w:ascii="Arial" w:hAnsi="Arial" w:cs="Arial"/>
          <w:color w:val="auto"/>
          <w:sz w:val="22"/>
          <w:szCs w:val="22"/>
        </w:rPr>
      </w:pPr>
      <w:r w:rsidRPr="00B34BA9">
        <w:rPr>
          <w:rStyle w:val="autor"/>
          <w:rFonts w:ascii="Arial" w:hAnsi="Arial" w:cs="Arial"/>
          <w:b w:val="0"/>
          <w:color w:val="auto"/>
          <w:sz w:val="22"/>
          <w:szCs w:val="22"/>
        </w:rPr>
        <w:t>Leticia García-Mochón, José J. Martín, José</w:t>
      </w:r>
      <w:r w:rsidRPr="00B34BA9">
        <w:rPr>
          <w:rStyle w:val="autor"/>
          <w:rFonts w:ascii="Arial" w:hAnsi="Arial" w:cs="Arial"/>
          <w:color w:val="auto"/>
          <w:sz w:val="22"/>
          <w:szCs w:val="22"/>
        </w:rPr>
        <w:t xml:space="preserve"> </w:t>
      </w:r>
      <w:r w:rsidRPr="00B34BA9">
        <w:rPr>
          <w:rStyle w:val="autor"/>
          <w:rFonts w:ascii="Arial" w:hAnsi="Arial" w:cs="Arial"/>
          <w:b w:val="0"/>
          <w:color w:val="auto"/>
          <w:sz w:val="22"/>
          <w:szCs w:val="22"/>
        </w:rPr>
        <w:t>Manuel Aranda Regules, Francisco Rivas Ruiz, Jorge Vas</w:t>
      </w:r>
      <w:r w:rsidRPr="00B34BA9">
        <w:rPr>
          <w:rFonts w:ascii="Arial" w:hAnsi="Arial" w:cs="Arial"/>
          <w:b w:val="0"/>
          <w:color w:val="auto"/>
          <w:sz w:val="22"/>
          <w:szCs w:val="22"/>
        </w:rPr>
        <w:t xml:space="preserve">. </w:t>
      </w:r>
      <w:hyperlink r:id="rId8" w:history="1">
        <w:r w:rsidR="007E3AFB" w:rsidRPr="00B34BA9">
          <w:rPr>
            <w:rStyle w:val="Hipervnculo"/>
            <w:rFonts w:ascii="Arial" w:hAnsi="Arial" w:cs="Arial"/>
            <w:color w:val="auto"/>
            <w:sz w:val="22"/>
            <w:szCs w:val="22"/>
            <w:u w:val="none"/>
          </w:rPr>
          <w:t xml:space="preserve">Coste-efectividad del uso de la </w:t>
        </w:r>
        <w:proofErr w:type="spellStart"/>
        <w:r w:rsidR="007E3AFB" w:rsidRPr="00B34BA9">
          <w:rPr>
            <w:rStyle w:val="Hipervnculo"/>
            <w:rFonts w:ascii="Arial" w:hAnsi="Arial" w:cs="Arial"/>
            <w:color w:val="auto"/>
            <w:sz w:val="22"/>
            <w:szCs w:val="22"/>
            <w:u w:val="none"/>
          </w:rPr>
          <w:t>moxibustión</w:t>
        </w:r>
        <w:proofErr w:type="spellEnd"/>
        <w:r w:rsidR="007E3AFB" w:rsidRPr="00B34BA9">
          <w:rPr>
            <w:rStyle w:val="Hipervnculo"/>
            <w:rFonts w:ascii="Arial" w:hAnsi="Arial" w:cs="Arial"/>
            <w:color w:val="auto"/>
            <w:sz w:val="22"/>
            <w:szCs w:val="22"/>
            <w:u w:val="none"/>
          </w:rPr>
          <w:t xml:space="preserve"> para corregir la presentación no-</w:t>
        </w:r>
        <w:proofErr w:type="spellStart"/>
        <w:r w:rsidR="007E3AFB" w:rsidRPr="00B34BA9">
          <w:rPr>
            <w:rStyle w:val="Hipervnculo"/>
            <w:rFonts w:ascii="Arial" w:hAnsi="Arial" w:cs="Arial"/>
            <w:color w:val="auto"/>
            <w:sz w:val="22"/>
            <w:szCs w:val="22"/>
            <w:u w:val="none"/>
          </w:rPr>
          <w:t>cefálica</w:t>
        </w:r>
      </w:hyperlink>
      <w:r w:rsidRPr="00B34BA9">
        <w:rPr>
          <w:rStyle w:val="cita"/>
          <w:rFonts w:ascii="Arial" w:hAnsi="Arial" w:cs="Arial"/>
          <w:b w:val="0"/>
          <w:color w:val="auto"/>
          <w:sz w:val="22"/>
          <w:szCs w:val="22"/>
        </w:rPr>
        <w:t>Rev</w:t>
      </w:r>
      <w:proofErr w:type="spellEnd"/>
      <w:r w:rsidRPr="00B34BA9">
        <w:rPr>
          <w:rStyle w:val="cita"/>
          <w:rFonts w:ascii="Arial" w:hAnsi="Arial" w:cs="Arial"/>
          <w:b w:val="0"/>
          <w:color w:val="auto"/>
          <w:sz w:val="22"/>
          <w:szCs w:val="22"/>
        </w:rPr>
        <w:t xml:space="preserve"> </w:t>
      </w:r>
      <w:proofErr w:type="spellStart"/>
      <w:r w:rsidRPr="00B34BA9">
        <w:rPr>
          <w:rStyle w:val="cita"/>
          <w:rFonts w:ascii="Arial" w:hAnsi="Arial" w:cs="Arial"/>
          <w:b w:val="0"/>
          <w:color w:val="auto"/>
          <w:sz w:val="22"/>
          <w:szCs w:val="22"/>
        </w:rPr>
        <w:t>Int</w:t>
      </w:r>
      <w:proofErr w:type="spellEnd"/>
      <w:r w:rsidRPr="00B34BA9">
        <w:rPr>
          <w:rStyle w:val="cita"/>
          <w:rFonts w:ascii="Arial" w:hAnsi="Arial" w:cs="Arial"/>
          <w:b w:val="0"/>
          <w:color w:val="auto"/>
          <w:sz w:val="22"/>
          <w:szCs w:val="22"/>
        </w:rPr>
        <w:t xml:space="preserve"> Acupuntura 2016</w:t>
      </w:r>
      <w:proofErr w:type="gramStart"/>
      <w:r w:rsidRPr="00B34BA9">
        <w:rPr>
          <w:rStyle w:val="cita"/>
          <w:rFonts w:ascii="Arial" w:hAnsi="Arial" w:cs="Arial"/>
          <w:b w:val="0"/>
          <w:color w:val="auto"/>
          <w:sz w:val="22"/>
          <w:szCs w:val="22"/>
        </w:rPr>
        <w:t>;10:1</w:t>
      </w:r>
      <w:proofErr w:type="gramEnd"/>
      <w:r w:rsidRPr="00B34BA9">
        <w:rPr>
          <w:rStyle w:val="cita"/>
          <w:rFonts w:ascii="Arial" w:hAnsi="Arial" w:cs="Arial"/>
          <w:b w:val="0"/>
          <w:color w:val="auto"/>
          <w:sz w:val="22"/>
          <w:szCs w:val="22"/>
        </w:rPr>
        <w:t>-8</w:t>
      </w:r>
    </w:p>
    <w:p w:rsidR="003C6CFE" w:rsidRPr="00EC35FC" w:rsidRDefault="003C6CFE" w:rsidP="003C6CFE"/>
    <w:p w:rsidR="00637B95" w:rsidRDefault="007E3AFB" w:rsidP="00637B95">
      <w:hyperlink r:id="rId9" w:history="1">
        <w:r w:rsidR="00637B95" w:rsidRPr="005B7D68">
          <w:rPr>
            <w:rStyle w:val="Hipervnculo"/>
          </w:rPr>
          <w:t>http://www.elsevier.es/es-revista-revista-internacional-acupuntura-279-articulo-coste-efectividad-del-uso-moxibustion-corregir-90450465</w:t>
        </w:r>
      </w:hyperlink>
    </w:p>
    <w:p w:rsidR="003C6CFE" w:rsidRPr="00EC35FC" w:rsidRDefault="003C6CFE" w:rsidP="003C6CFE"/>
    <w:p w:rsidR="003C6CFE" w:rsidRPr="00B34BA9" w:rsidRDefault="00637B95" w:rsidP="00B34BA9">
      <w:pPr>
        <w:pStyle w:val="Ttulo2"/>
        <w:rPr>
          <w:rStyle w:val="cita"/>
          <w:rFonts w:ascii="Arial" w:hAnsi="Arial" w:cs="Arial"/>
          <w:b w:val="0"/>
          <w:color w:val="auto"/>
          <w:sz w:val="22"/>
          <w:szCs w:val="22"/>
        </w:rPr>
      </w:pPr>
      <w:r w:rsidRPr="00B34BA9">
        <w:rPr>
          <w:rStyle w:val="autor"/>
          <w:rFonts w:ascii="Arial" w:hAnsi="Arial" w:cs="Arial"/>
          <w:b w:val="0"/>
          <w:color w:val="auto"/>
          <w:sz w:val="22"/>
          <w:szCs w:val="22"/>
        </w:rPr>
        <w:t>Vas</w:t>
      </w:r>
      <w:r w:rsidR="007E3AFB">
        <w:rPr>
          <w:rStyle w:val="autor"/>
          <w:rFonts w:ascii="Arial" w:hAnsi="Arial" w:cs="Arial"/>
          <w:b w:val="0"/>
          <w:color w:val="auto"/>
          <w:sz w:val="22"/>
          <w:szCs w:val="22"/>
        </w:rPr>
        <w:t xml:space="preserve"> J et al.</w:t>
      </w:r>
      <w:r w:rsidRPr="00B34BA9">
        <w:rPr>
          <w:rStyle w:val="autor"/>
          <w:rFonts w:ascii="Arial" w:hAnsi="Arial" w:cs="Arial"/>
          <w:b w:val="0"/>
          <w:color w:val="auto"/>
          <w:sz w:val="22"/>
          <w:szCs w:val="22"/>
        </w:rPr>
        <w:t xml:space="preserve"> </w:t>
      </w:r>
      <w:hyperlink r:id="rId10" w:history="1">
        <w:r w:rsidR="007E3AFB" w:rsidRPr="00B34BA9">
          <w:rPr>
            <w:rStyle w:val="Hipervnculo"/>
            <w:rFonts w:ascii="Arial" w:hAnsi="Arial" w:cs="Arial"/>
            <w:color w:val="auto"/>
            <w:sz w:val="22"/>
            <w:szCs w:val="22"/>
            <w:u w:val="none"/>
          </w:rPr>
          <w:t xml:space="preserve">Acupuntura auricular como tratamiento en atención primaria para la lumbalgia y dolor pélvico posterior en la embarazada: protocolo de un estudio </w:t>
        </w:r>
        <w:proofErr w:type="spellStart"/>
        <w:r w:rsidR="007E3AFB" w:rsidRPr="00B34BA9">
          <w:rPr>
            <w:rStyle w:val="Hipervnculo"/>
            <w:rFonts w:ascii="Arial" w:hAnsi="Arial" w:cs="Arial"/>
            <w:color w:val="auto"/>
            <w:sz w:val="22"/>
            <w:szCs w:val="22"/>
            <w:u w:val="none"/>
          </w:rPr>
          <w:t>multicéntrico</w:t>
        </w:r>
        <w:proofErr w:type="spellEnd"/>
        <w:r w:rsidR="007E3AFB" w:rsidRPr="00B34BA9">
          <w:rPr>
            <w:rStyle w:val="Hipervnculo"/>
            <w:rFonts w:ascii="Arial" w:hAnsi="Arial" w:cs="Arial"/>
            <w:color w:val="auto"/>
            <w:sz w:val="22"/>
            <w:szCs w:val="22"/>
            <w:u w:val="none"/>
          </w:rPr>
          <w:t xml:space="preserve"> aleatorizado y controlado con placebo</w:t>
        </w:r>
      </w:hyperlink>
      <w:r w:rsidR="007E3AFB" w:rsidRPr="00B34BA9">
        <w:rPr>
          <w:rStyle w:val="Hipervnculo"/>
          <w:rFonts w:ascii="Arial" w:hAnsi="Arial" w:cs="Arial"/>
          <w:b w:val="0"/>
          <w:color w:val="auto"/>
          <w:sz w:val="22"/>
          <w:szCs w:val="22"/>
          <w:u w:val="none"/>
        </w:rPr>
        <w:t>.</w:t>
      </w:r>
      <w:r w:rsidR="007E3AFB" w:rsidRPr="00B34BA9">
        <w:rPr>
          <w:rStyle w:val="autor"/>
          <w:rFonts w:ascii="Arial" w:hAnsi="Arial" w:cs="Arial"/>
          <w:b w:val="0"/>
          <w:color w:val="auto"/>
          <w:sz w:val="22"/>
          <w:szCs w:val="22"/>
        </w:rPr>
        <w:t xml:space="preserve"> </w:t>
      </w:r>
      <w:proofErr w:type="spellStart"/>
      <w:r w:rsidRPr="00B34BA9">
        <w:rPr>
          <w:rStyle w:val="cita"/>
          <w:rFonts w:ascii="Arial" w:hAnsi="Arial" w:cs="Arial"/>
          <w:b w:val="0"/>
          <w:color w:val="auto"/>
          <w:sz w:val="22"/>
          <w:szCs w:val="22"/>
        </w:rPr>
        <w:t>Rev</w:t>
      </w:r>
      <w:proofErr w:type="spellEnd"/>
      <w:r w:rsidRPr="00B34BA9">
        <w:rPr>
          <w:rStyle w:val="cita"/>
          <w:rFonts w:ascii="Arial" w:hAnsi="Arial" w:cs="Arial"/>
          <w:b w:val="0"/>
          <w:color w:val="auto"/>
          <w:sz w:val="22"/>
          <w:szCs w:val="22"/>
        </w:rPr>
        <w:t xml:space="preserve"> </w:t>
      </w:r>
      <w:proofErr w:type="spellStart"/>
      <w:r w:rsidRPr="00B34BA9">
        <w:rPr>
          <w:rStyle w:val="cita"/>
          <w:rFonts w:ascii="Arial" w:hAnsi="Arial" w:cs="Arial"/>
          <w:b w:val="0"/>
          <w:color w:val="auto"/>
          <w:sz w:val="22"/>
          <w:szCs w:val="22"/>
        </w:rPr>
        <w:t>Int</w:t>
      </w:r>
      <w:proofErr w:type="spellEnd"/>
      <w:r w:rsidRPr="00B34BA9">
        <w:rPr>
          <w:rStyle w:val="cita"/>
          <w:rFonts w:ascii="Arial" w:hAnsi="Arial" w:cs="Arial"/>
          <w:b w:val="0"/>
          <w:color w:val="auto"/>
          <w:sz w:val="22"/>
          <w:szCs w:val="22"/>
        </w:rPr>
        <w:t xml:space="preserve"> Acupuntura 2015</w:t>
      </w:r>
      <w:proofErr w:type="gramStart"/>
      <w:r w:rsidRPr="00B34BA9">
        <w:rPr>
          <w:rStyle w:val="cita"/>
          <w:rFonts w:ascii="Arial" w:hAnsi="Arial" w:cs="Arial"/>
          <w:b w:val="0"/>
          <w:color w:val="auto"/>
          <w:sz w:val="22"/>
          <w:szCs w:val="22"/>
        </w:rPr>
        <w:t>;9:77</w:t>
      </w:r>
      <w:proofErr w:type="gramEnd"/>
      <w:r w:rsidRPr="00B34BA9">
        <w:rPr>
          <w:rStyle w:val="cita"/>
          <w:rFonts w:ascii="Arial" w:hAnsi="Arial" w:cs="Arial"/>
          <w:b w:val="0"/>
          <w:color w:val="auto"/>
          <w:sz w:val="22"/>
          <w:szCs w:val="22"/>
        </w:rPr>
        <w:t>-86</w:t>
      </w:r>
    </w:p>
    <w:p w:rsidR="00B34BA9" w:rsidRDefault="00B34BA9" w:rsidP="00637B95"/>
    <w:p w:rsidR="00637B95" w:rsidRDefault="007E3AFB" w:rsidP="00637B95">
      <w:hyperlink r:id="rId11" w:history="1">
        <w:r w:rsidR="00637B95" w:rsidRPr="005B7D68">
          <w:rPr>
            <w:rStyle w:val="Hipervnculo"/>
          </w:rPr>
          <w:t>http://www.elsevier.es/es-revista-revista-internacional-acupuntura-279-articulo-acupuntura-auricular-como-tratamiento-atencion-90440894</w:t>
        </w:r>
      </w:hyperlink>
    </w:p>
    <w:p w:rsidR="00B34BA9" w:rsidRDefault="00B34BA9" w:rsidP="00B34BA9">
      <w:pPr>
        <w:pStyle w:val="Ttulo2"/>
        <w:rPr>
          <w:rFonts w:ascii="Arial" w:hAnsi="Arial" w:cs="Arial"/>
          <w:color w:val="auto"/>
          <w:sz w:val="22"/>
          <w:szCs w:val="22"/>
        </w:rPr>
      </w:pPr>
    </w:p>
    <w:p w:rsidR="00637B95" w:rsidRPr="00B34BA9" w:rsidRDefault="00637B95" w:rsidP="00B34BA9">
      <w:pPr>
        <w:pStyle w:val="Ttulo2"/>
        <w:rPr>
          <w:rStyle w:val="cita"/>
          <w:rFonts w:ascii="Arial" w:hAnsi="Arial" w:cs="Arial"/>
          <w:b w:val="0"/>
          <w:color w:val="auto"/>
          <w:sz w:val="22"/>
          <w:szCs w:val="22"/>
        </w:rPr>
      </w:pPr>
      <w:r w:rsidRPr="00B34BA9">
        <w:rPr>
          <w:rStyle w:val="autor"/>
          <w:rFonts w:ascii="Arial" w:hAnsi="Arial" w:cs="Arial"/>
          <w:b w:val="0"/>
          <w:color w:val="auto"/>
          <w:sz w:val="22"/>
          <w:szCs w:val="22"/>
        </w:rPr>
        <w:t xml:space="preserve">Andrea Carolina Forero </w:t>
      </w:r>
      <w:proofErr w:type="spellStart"/>
      <w:r w:rsidRPr="00B34BA9">
        <w:rPr>
          <w:rStyle w:val="autor"/>
          <w:rFonts w:ascii="Arial" w:hAnsi="Arial" w:cs="Arial"/>
          <w:b w:val="0"/>
          <w:color w:val="auto"/>
          <w:sz w:val="22"/>
          <w:szCs w:val="22"/>
        </w:rPr>
        <w:t>Ozer</w:t>
      </w:r>
      <w:proofErr w:type="spellEnd"/>
      <w:r w:rsidRPr="00B34BA9">
        <w:rPr>
          <w:rStyle w:val="autor"/>
          <w:rFonts w:ascii="Arial" w:hAnsi="Arial" w:cs="Arial"/>
          <w:b w:val="0"/>
          <w:color w:val="auto"/>
          <w:sz w:val="22"/>
          <w:szCs w:val="22"/>
        </w:rPr>
        <w:t>, Manuel Esteban Mercado Pedroza, Mauricio Ángel Macías</w:t>
      </w:r>
      <w:r w:rsidR="00B34BA9" w:rsidRPr="00B34BA9">
        <w:rPr>
          <w:rFonts w:ascii="Arial" w:hAnsi="Arial" w:cs="Arial"/>
          <w:b w:val="0"/>
          <w:color w:val="auto"/>
          <w:sz w:val="22"/>
          <w:szCs w:val="22"/>
        </w:rPr>
        <w:t xml:space="preserve">. </w:t>
      </w:r>
      <w:hyperlink r:id="rId12" w:history="1">
        <w:r w:rsidR="007E3AFB" w:rsidRPr="00B34BA9">
          <w:rPr>
            <w:rStyle w:val="Hipervnculo"/>
            <w:rFonts w:ascii="Arial" w:hAnsi="Arial" w:cs="Arial"/>
            <w:color w:val="auto"/>
            <w:sz w:val="22"/>
            <w:szCs w:val="22"/>
            <w:u w:val="none"/>
          </w:rPr>
          <w:t>Enfoque y manejo con acupuntura de los trastornos del sueño desde la perspectiva interpretativa de la Medicina Tradicional China, en mujeres que se encuentran en la transición menopáusica</w:t>
        </w:r>
      </w:hyperlink>
      <w:r w:rsidR="007E3AFB" w:rsidRPr="00B34BA9">
        <w:rPr>
          <w:rStyle w:val="Hipervnculo"/>
          <w:rFonts w:ascii="Arial" w:hAnsi="Arial" w:cs="Arial"/>
          <w:color w:val="auto"/>
          <w:sz w:val="22"/>
          <w:szCs w:val="22"/>
          <w:u w:val="none"/>
        </w:rPr>
        <w:t xml:space="preserve">. </w:t>
      </w:r>
      <w:proofErr w:type="spellStart"/>
      <w:r w:rsidRPr="00B34BA9">
        <w:rPr>
          <w:rStyle w:val="cita"/>
          <w:rFonts w:ascii="Arial" w:hAnsi="Arial" w:cs="Arial"/>
          <w:b w:val="0"/>
          <w:color w:val="auto"/>
          <w:sz w:val="22"/>
          <w:szCs w:val="22"/>
        </w:rPr>
        <w:t>Rev</w:t>
      </w:r>
      <w:proofErr w:type="spellEnd"/>
      <w:r w:rsidRPr="00B34BA9">
        <w:rPr>
          <w:rStyle w:val="cita"/>
          <w:rFonts w:ascii="Arial" w:hAnsi="Arial" w:cs="Arial"/>
          <w:b w:val="0"/>
          <w:color w:val="auto"/>
          <w:sz w:val="22"/>
          <w:szCs w:val="22"/>
        </w:rPr>
        <w:t xml:space="preserve"> </w:t>
      </w:r>
      <w:proofErr w:type="spellStart"/>
      <w:r w:rsidRPr="00B34BA9">
        <w:rPr>
          <w:rStyle w:val="cita"/>
          <w:rFonts w:ascii="Arial" w:hAnsi="Arial" w:cs="Arial"/>
          <w:b w:val="0"/>
          <w:color w:val="auto"/>
          <w:sz w:val="22"/>
          <w:szCs w:val="22"/>
        </w:rPr>
        <w:t>Int</w:t>
      </w:r>
      <w:proofErr w:type="spellEnd"/>
      <w:r w:rsidRPr="00B34BA9">
        <w:rPr>
          <w:rStyle w:val="cita"/>
          <w:rFonts w:ascii="Arial" w:hAnsi="Arial" w:cs="Arial"/>
          <w:b w:val="0"/>
          <w:color w:val="auto"/>
          <w:sz w:val="22"/>
          <w:szCs w:val="22"/>
        </w:rPr>
        <w:t xml:space="preserve"> Acupuntura 2016</w:t>
      </w:r>
      <w:proofErr w:type="gramStart"/>
      <w:r w:rsidRPr="00B34BA9">
        <w:rPr>
          <w:rStyle w:val="cita"/>
          <w:rFonts w:ascii="Arial" w:hAnsi="Arial" w:cs="Arial"/>
          <w:b w:val="0"/>
          <w:color w:val="auto"/>
          <w:sz w:val="22"/>
          <w:szCs w:val="22"/>
        </w:rPr>
        <w:t>;10:42</w:t>
      </w:r>
      <w:proofErr w:type="gramEnd"/>
      <w:r w:rsidRPr="00B34BA9">
        <w:rPr>
          <w:rStyle w:val="cita"/>
          <w:rFonts w:ascii="Arial" w:hAnsi="Arial" w:cs="Arial"/>
          <w:b w:val="0"/>
          <w:color w:val="auto"/>
          <w:sz w:val="22"/>
          <w:szCs w:val="22"/>
        </w:rPr>
        <w:t>-8</w:t>
      </w:r>
    </w:p>
    <w:p w:rsidR="00B34BA9" w:rsidRDefault="00B34BA9" w:rsidP="00F3240A"/>
    <w:p w:rsidR="00F3240A" w:rsidRDefault="007E3AFB" w:rsidP="00F3240A">
      <w:hyperlink r:id="rId13" w:history="1">
        <w:r w:rsidR="00F3240A" w:rsidRPr="00A65F58">
          <w:rPr>
            <w:rStyle w:val="Hipervnculo"/>
          </w:rPr>
          <w:t>http://www.elsevier.es/es-revista-revista-internacional-acupuntura-279-articulo-enfoque-manejo-con-acupuntura-los-S1887836916300333</w:t>
        </w:r>
      </w:hyperlink>
    </w:p>
    <w:p w:rsidR="00F3240A" w:rsidRDefault="00F3240A" w:rsidP="00F3240A"/>
    <w:p w:rsidR="00F3240A" w:rsidRDefault="00F3240A" w:rsidP="00637B95">
      <w:pPr>
        <w:rPr>
          <w:rStyle w:val="cita"/>
        </w:rPr>
      </w:pPr>
    </w:p>
    <w:p w:rsidR="00F3240A" w:rsidRPr="00EC35FC" w:rsidRDefault="00F3240A" w:rsidP="00637B95"/>
    <w:p w:rsidR="00E07FE9" w:rsidRDefault="00EC35FC" w:rsidP="00E07FE9">
      <w:pPr>
        <w:jc w:val="center"/>
      </w:pPr>
      <w:r>
        <w:t xml:space="preserve"> </w:t>
      </w:r>
    </w:p>
    <w:p w:rsidR="00E07FE9" w:rsidRDefault="003C6CFE" w:rsidP="00E07FE9">
      <w:r>
        <w:t xml:space="preserve"> </w:t>
      </w:r>
    </w:p>
    <w:p w:rsidR="00B907BC" w:rsidRDefault="00B907BC"/>
    <w:p w:rsidR="00373959" w:rsidRDefault="00373959"/>
    <w:p w:rsidR="00373959" w:rsidRDefault="00373959"/>
    <w:p w:rsidR="009163F2" w:rsidRDefault="009163F2"/>
    <w:p w:rsidR="00135665" w:rsidRDefault="00EC35FC"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  <w:t xml:space="preserve"> </w:t>
      </w:r>
    </w:p>
    <w:sectPr w:rsidR="00135665" w:rsidSect="00B907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807504"/>
    <w:multiLevelType w:val="hybridMultilevel"/>
    <w:tmpl w:val="7708D89C"/>
    <w:lvl w:ilvl="0" w:tplc="6A20ABFC">
      <w:start w:val="20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E40548"/>
    <w:multiLevelType w:val="hybridMultilevel"/>
    <w:tmpl w:val="19264B2E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959"/>
    <w:rsid w:val="000220BF"/>
    <w:rsid w:val="00135665"/>
    <w:rsid w:val="00183DD3"/>
    <w:rsid w:val="00373959"/>
    <w:rsid w:val="003C6CFE"/>
    <w:rsid w:val="00637B95"/>
    <w:rsid w:val="007D2FBE"/>
    <w:rsid w:val="007E3AFB"/>
    <w:rsid w:val="008A3A44"/>
    <w:rsid w:val="009163F2"/>
    <w:rsid w:val="009F4702"/>
    <w:rsid w:val="00B34BA9"/>
    <w:rsid w:val="00B907BC"/>
    <w:rsid w:val="00DE614F"/>
    <w:rsid w:val="00E07FE9"/>
    <w:rsid w:val="00EC35FC"/>
    <w:rsid w:val="00F3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8EE9A5-F5F7-4A6A-BF18-E1AB95DCF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7BC"/>
  </w:style>
  <w:style w:type="paragraph" w:styleId="Ttulo1">
    <w:name w:val="heading 1"/>
    <w:basedOn w:val="Normal"/>
    <w:link w:val="Ttulo1Car"/>
    <w:uiPriority w:val="9"/>
    <w:qFormat/>
    <w:rsid w:val="009163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C6C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C35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link w:val="Ttulo4Car"/>
    <w:uiPriority w:val="9"/>
    <w:qFormat/>
    <w:rsid w:val="009163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73959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9163F2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9163F2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extogrisoscuro">
    <w:name w:val="texto_gris_oscuro"/>
    <w:basedOn w:val="Fuentedeprrafopredeter"/>
    <w:rsid w:val="009163F2"/>
  </w:style>
  <w:style w:type="character" w:customStyle="1" w:styleId="elsevierstylesup">
    <w:name w:val="elsevierstylesup"/>
    <w:basedOn w:val="Fuentedeprrafopredeter"/>
    <w:rsid w:val="009163F2"/>
  </w:style>
  <w:style w:type="paragraph" w:styleId="Textodeglobo">
    <w:name w:val="Balloon Text"/>
    <w:basedOn w:val="Normal"/>
    <w:link w:val="TextodegloboCar"/>
    <w:uiPriority w:val="99"/>
    <w:semiHidden/>
    <w:unhideWhenUsed/>
    <w:rsid w:val="00916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63F2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E07FE9"/>
    <w:rPr>
      <w:i/>
      <w:iCs/>
    </w:rPr>
  </w:style>
  <w:style w:type="character" w:customStyle="1" w:styleId="elsevieritemautor">
    <w:name w:val="elsevieritemautor"/>
    <w:basedOn w:val="Fuentedeprrafopredeter"/>
    <w:rsid w:val="00E07FE9"/>
  </w:style>
  <w:style w:type="character" w:customStyle="1" w:styleId="elsevieritemautorrelaciones">
    <w:name w:val="elsevieritemautorrelaciones"/>
    <w:basedOn w:val="Fuentedeprrafopredeter"/>
    <w:rsid w:val="00E07FE9"/>
  </w:style>
  <w:style w:type="character" w:customStyle="1" w:styleId="elsevierstyletextfn">
    <w:name w:val="elsevierstyletextfn"/>
    <w:basedOn w:val="Fuentedeprrafopredeter"/>
    <w:rsid w:val="00135665"/>
  </w:style>
  <w:style w:type="character" w:customStyle="1" w:styleId="elsevieritemafiliacionetiqueta">
    <w:name w:val="elsevieritemafiliacionetiqueta"/>
    <w:basedOn w:val="Fuentedeprrafopredeter"/>
    <w:rsid w:val="00135665"/>
  </w:style>
  <w:style w:type="character" w:customStyle="1" w:styleId="elsevieritemafiliacioncentro">
    <w:name w:val="elsevieritemafiliacioncentro"/>
    <w:basedOn w:val="Fuentedeprrafopredeter"/>
    <w:rsid w:val="00135665"/>
  </w:style>
  <w:style w:type="character" w:customStyle="1" w:styleId="elsevierstyleitalic">
    <w:name w:val="elsevierstyleitalic"/>
    <w:basedOn w:val="Fuentedeprrafopredeter"/>
    <w:rsid w:val="003C6CFE"/>
  </w:style>
  <w:style w:type="character" w:customStyle="1" w:styleId="Ttulo2Car">
    <w:name w:val="Título 2 Car"/>
    <w:basedOn w:val="Fuentedeprrafopredeter"/>
    <w:link w:val="Ttulo2"/>
    <w:uiPriority w:val="9"/>
    <w:rsid w:val="003C6C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utor">
    <w:name w:val="autor"/>
    <w:basedOn w:val="Fuentedeprrafopredeter"/>
    <w:rsid w:val="003C6CFE"/>
  </w:style>
  <w:style w:type="character" w:customStyle="1" w:styleId="cita">
    <w:name w:val="cita"/>
    <w:basedOn w:val="Fuentedeprrafopredeter"/>
    <w:rsid w:val="003C6CFE"/>
  </w:style>
  <w:style w:type="paragraph" w:styleId="Prrafodelista">
    <w:name w:val="List Paragraph"/>
    <w:basedOn w:val="Normal"/>
    <w:uiPriority w:val="34"/>
    <w:qFormat/>
    <w:rsid w:val="003C6CFE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EC35F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9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23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83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9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0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64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752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8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8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8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7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8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6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sevier.es/es-revista-revista-internacional-acupuntura-279-articulo-coste-efectividad-del-uso-moxibustion-corregir-S1887836916300035" TargetMode="External"/><Relationship Id="rId13" Type="http://schemas.openxmlformats.org/officeDocument/2006/relationships/hyperlink" Target="http://www.elsevier.es/es-revista-revista-internacional-acupuntura-279-articulo-enfoque-manejo-con-acupuntura-los-S188783691630033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lsevier.es/es-revista-revista-internacional-acupuntura-279-articulo-la-seguridad-acupuntura-obstetrica-los-90450470" TargetMode="External"/><Relationship Id="rId12" Type="http://schemas.openxmlformats.org/officeDocument/2006/relationships/hyperlink" Target="http://www.elsevier.es/es-revista-revista-internacional-acupuntura-279-articulo-enfoque-manejo-con-acupuntura-los-S18878369163003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sevier.es/es-revista-revista-internacional-acupuntura-279-articulo-la-seguridad-acupuntura-obstetrica-los-S1887836916300072" TargetMode="External"/><Relationship Id="rId11" Type="http://schemas.openxmlformats.org/officeDocument/2006/relationships/hyperlink" Target="http://www.elsevier.es/es-revista-revista-internacional-acupuntura-279-articulo-acupuntura-auricular-como-tratamiento-atencion-90440894" TargetMode="External"/><Relationship Id="rId5" Type="http://schemas.openxmlformats.org/officeDocument/2006/relationships/hyperlink" Target="http://www.elsevier.es/es-revista-revista-internacional-acupuntura-279-articulo-perspectivas-acupuntura-sus-tecnicas-relacionadas-1311693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elsevier.es/es-revista-revista-internacional-acupuntura-279-articulo-acupuntura-auricular-como-tratamiento-atencion-S18878369150002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lsevier.es/es-revista-revista-internacional-acupuntura-279-articulo-coste-efectividad-del-uso-moxibustion-corregir-9045046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510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joubin keyhani</dc:creator>
  <cp:lastModifiedBy>Ana Maria Imedio</cp:lastModifiedBy>
  <cp:revision>5</cp:revision>
  <dcterms:created xsi:type="dcterms:W3CDTF">2016-09-02T11:32:00Z</dcterms:created>
  <dcterms:modified xsi:type="dcterms:W3CDTF">2016-09-07T14:12:00Z</dcterms:modified>
</cp:coreProperties>
</file>