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D5" w:rsidRDefault="005600D5" w:rsidP="005600D5">
      <w:pPr>
        <w:rPr>
          <w:b/>
        </w:rPr>
      </w:pPr>
      <w:bookmarkStart w:id="0" w:name="_GoBack"/>
      <w:bookmarkEnd w:id="0"/>
      <w:r>
        <w:rPr>
          <w:b/>
        </w:rPr>
        <w:tab/>
        <w:t>MIGRAÑA</w:t>
      </w:r>
    </w:p>
    <w:p w:rsidR="005600D5" w:rsidRPr="005600D5" w:rsidRDefault="005600D5" w:rsidP="005600D5">
      <w:pPr>
        <w:rPr>
          <w:b/>
        </w:rPr>
      </w:pPr>
    </w:p>
    <w:p w:rsidR="005600D5" w:rsidRPr="005600D5" w:rsidRDefault="005600D5" w:rsidP="005600D5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5600D5">
        <w:rPr>
          <w:b/>
        </w:rPr>
        <w:t>Verum</w:t>
      </w:r>
      <w:proofErr w:type="spellEnd"/>
      <w:r w:rsidRPr="005600D5">
        <w:rPr>
          <w:b/>
        </w:rPr>
        <w:t xml:space="preserve"> versus </w:t>
      </w:r>
      <w:proofErr w:type="spellStart"/>
      <w:r w:rsidRPr="005600D5">
        <w:rPr>
          <w:b/>
        </w:rPr>
        <w:t>sham</w:t>
      </w:r>
      <w:proofErr w:type="spellEnd"/>
      <w:r w:rsidRPr="005600D5">
        <w:rPr>
          <w:b/>
        </w:rPr>
        <w:t xml:space="preserve"> manual </w:t>
      </w:r>
      <w:proofErr w:type="spellStart"/>
      <w:r w:rsidRPr="005600D5">
        <w:rPr>
          <w:b/>
        </w:rPr>
        <w:t>acupuncture</w:t>
      </w:r>
      <w:proofErr w:type="spellEnd"/>
      <w:r w:rsidRPr="005600D5">
        <w:rPr>
          <w:b/>
        </w:rPr>
        <w:t xml:space="preserve"> </w:t>
      </w:r>
      <w:proofErr w:type="spellStart"/>
      <w:r w:rsidRPr="005600D5">
        <w:rPr>
          <w:b/>
        </w:rPr>
        <w:t>for</w:t>
      </w:r>
      <w:proofErr w:type="spellEnd"/>
      <w:r w:rsidRPr="005600D5">
        <w:rPr>
          <w:b/>
        </w:rPr>
        <w:t xml:space="preserve"> </w:t>
      </w:r>
      <w:proofErr w:type="spellStart"/>
      <w:r w:rsidRPr="005600D5">
        <w:rPr>
          <w:b/>
        </w:rPr>
        <w:t>migraine</w:t>
      </w:r>
      <w:proofErr w:type="spellEnd"/>
      <w:r w:rsidRPr="005600D5">
        <w:rPr>
          <w:b/>
        </w:rPr>
        <w:t xml:space="preserve">: a </w:t>
      </w:r>
      <w:proofErr w:type="spellStart"/>
      <w:r w:rsidRPr="005600D5">
        <w:rPr>
          <w:b/>
        </w:rPr>
        <w:t>systematic</w:t>
      </w:r>
      <w:proofErr w:type="spellEnd"/>
      <w:r w:rsidRPr="005600D5">
        <w:rPr>
          <w:b/>
        </w:rPr>
        <w:t xml:space="preserve"> </w:t>
      </w:r>
      <w:proofErr w:type="spellStart"/>
      <w:r w:rsidRPr="005600D5">
        <w:rPr>
          <w:b/>
        </w:rPr>
        <w:t>review</w:t>
      </w:r>
      <w:proofErr w:type="spellEnd"/>
      <w:r w:rsidRPr="005600D5">
        <w:rPr>
          <w:b/>
        </w:rPr>
        <w:t xml:space="preserve"> </w:t>
      </w:r>
      <w:proofErr w:type="spellStart"/>
      <w:r w:rsidRPr="005600D5">
        <w:rPr>
          <w:b/>
        </w:rPr>
        <w:t>of</w:t>
      </w:r>
      <w:proofErr w:type="spellEnd"/>
      <w:r w:rsidRPr="005600D5">
        <w:rPr>
          <w:b/>
        </w:rPr>
        <w:t xml:space="preserve"> </w:t>
      </w:r>
      <w:proofErr w:type="spellStart"/>
      <w:r w:rsidRPr="005600D5">
        <w:rPr>
          <w:b/>
        </w:rPr>
        <w:t>randomised</w:t>
      </w:r>
      <w:proofErr w:type="spellEnd"/>
      <w:r w:rsidRPr="005600D5">
        <w:rPr>
          <w:b/>
        </w:rPr>
        <w:t xml:space="preserve"> </w:t>
      </w:r>
      <w:proofErr w:type="spellStart"/>
      <w:r w:rsidRPr="005600D5">
        <w:rPr>
          <w:b/>
        </w:rPr>
        <w:t>controlled</w:t>
      </w:r>
      <w:proofErr w:type="spellEnd"/>
      <w:r w:rsidRPr="005600D5">
        <w:rPr>
          <w:b/>
        </w:rPr>
        <w:t xml:space="preserve"> </w:t>
      </w:r>
      <w:proofErr w:type="spellStart"/>
      <w:r w:rsidRPr="005600D5">
        <w:rPr>
          <w:b/>
        </w:rPr>
        <w:t>trials</w:t>
      </w:r>
      <w:proofErr w:type="spellEnd"/>
      <w:r w:rsidRPr="005600D5">
        <w:rPr>
          <w:b/>
        </w:rPr>
        <w:t>.</w:t>
      </w:r>
    </w:p>
    <w:p w:rsidR="005600D5" w:rsidRDefault="005600D5" w:rsidP="005600D5">
      <w:pPr>
        <w:ind w:left="708"/>
      </w:pPr>
      <w:r w:rsidRPr="005600D5">
        <w:rPr>
          <w:b/>
        </w:rPr>
        <w:t xml:space="preserve">Yang Y, Que Q, Ye X, </w:t>
      </w:r>
      <w:proofErr w:type="spellStart"/>
      <w:r w:rsidRPr="005600D5">
        <w:rPr>
          <w:b/>
        </w:rPr>
        <w:t>Zheng</w:t>
      </w:r>
      <w:proofErr w:type="spellEnd"/>
      <w:r w:rsidRPr="005600D5">
        <w:rPr>
          <w:b/>
        </w:rPr>
        <w:t xml:space="preserve"> GH.</w:t>
      </w:r>
      <w:r w:rsidRPr="005600D5">
        <w:t xml:space="preserve"> </w:t>
      </w:r>
      <w:proofErr w:type="spellStart"/>
      <w:r w:rsidRPr="005600D5">
        <w:t>Acupunct</w:t>
      </w:r>
      <w:proofErr w:type="spellEnd"/>
      <w:r w:rsidRPr="005600D5">
        <w:t xml:space="preserve"> </w:t>
      </w:r>
      <w:proofErr w:type="spellStart"/>
      <w:r w:rsidRPr="005600D5">
        <w:t>Med</w:t>
      </w:r>
      <w:proofErr w:type="spellEnd"/>
      <w:r w:rsidRPr="005600D5">
        <w:t xml:space="preserve">. 2016 </w:t>
      </w:r>
      <w:proofErr w:type="spellStart"/>
      <w:r w:rsidRPr="005600D5">
        <w:t>Apr</w:t>
      </w:r>
      <w:proofErr w:type="spellEnd"/>
      <w:r w:rsidRPr="005600D5">
        <w:t xml:space="preserve">; 34(2):76-83. </w:t>
      </w:r>
      <w:hyperlink r:id="rId5" w:history="1">
        <w:r w:rsidRPr="00477F9D">
          <w:rPr>
            <w:rStyle w:val="Hipervnculo"/>
          </w:rPr>
          <w:t>http://www.ncbi.nlm.nih.gov/pubmed/26718001</w:t>
        </w:r>
      </w:hyperlink>
    </w:p>
    <w:p w:rsidR="005600D5" w:rsidRPr="00F20FE0" w:rsidRDefault="005600D5" w:rsidP="00F20FE0">
      <w:pPr>
        <w:pStyle w:val="Sinespaciado"/>
        <w:numPr>
          <w:ilvl w:val="0"/>
          <w:numId w:val="1"/>
        </w:numPr>
        <w:rPr>
          <w:b/>
        </w:rPr>
      </w:pPr>
      <w:r w:rsidRPr="00283F9F">
        <w:rPr>
          <w:b/>
          <w:lang w:val="en-US"/>
        </w:rPr>
        <w:t>Acupuncture for migraine prevention.</w:t>
      </w:r>
      <w:r w:rsidR="00F20FE0" w:rsidRPr="00283F9F">
        <w:rPr>
          <w:b/>
          <w:lang w:val="en-US"/>
        </w:rPr>
        <w:t xml:space="preserve"> </w:t>
      </w:r>
      <w:r w:rsidRPr="00283F9F">
        <w:rPr>
          <w:lang w:val="en-US"/>
        </w:rPr>
        <w:t xml:space="preserve">Da Silva AN. </w:t>
      </w:r>
      <w:proofErr w:type="spellStart"/>
      <w:r w:rsidRPr="005600D5">
        <w:t>Headache</w:t>
      </w:r>
      <w:proofErr w:type="spellEnd"/>
      <w:r w:rsidRPr="005600D5">
        <w:t xml:space="preserve">. 2015 Mar;55(3):470-3. </w:t>
      </w:r>
    </w:p>
    <w:p w:rsidR="005600D5" w:rsidRDefault="00283F9F" w:rsidP="005600D5">
      <w:pPr>
        <w:pStyle w:val="Sinespaciado"/>
        <w:ind w:left="708"/>
      </w:pPr>
      <w:hyperlink r:id="rId6" w:history="1">
        <w:r w:rsidR="005600D5" w:rsidRPr="00477F9D">
          <w:rPr>
            <w:rStyle w:val="Hipervnculo"/>
          </w:rPr>
          <w:t>http://www.ncbi.nlm.nih.gov/pubmed/25683754</w:t>
        </w:r>
      </w:hyperlink>
    </w:p>
    <w:p w:rsidR="005600D5" w:rsidRDefault="005600D5" w:rsidP="005600D5">
      <w:pPr>
        <w:pStyle w:val="Sinespaciado"/>
        <w:ind w:left="708"/>
      </w:pPr>
    </w:p>
    <w:p w:rsidR="005600D5" w:rsidRDefault="005600D5" w:rsidP="005600D5">
      <w:pPr>
        <w:pStyle w:val="Prrafodelista"/>
        <w:numPr>
          <w:ilvl w:val="0"/>
          <w:numId w:val="1"/>
        </w:numPr>
      </w:pPr>
      <w:r>
        <w:t xml:space="preserve"> </w:t>
      </w:r>
      <w:proofErr w:type="spellStart"/>
      <w:r w:rsidRPr="005600D5">
        <w:rPr>
          <w:b/>
        </w:rPr>
        <w:t>Manage</w:t>
      </w:r>
      <w:proofErr w:type="spellEnd"/>
      <w:r w:rsidRPr="005600D5">
        <w:rPr>
          <w:b/>
        </w:rPr>
        <w:t xml:space="preserve"> </w:t>
      </w:r>
      <w:proofErr w:type="spellStart"/>
      <w:r w:rsidRPr="005600D5">
        <w:rPr>
          <w:b/>
        </w:rPr>
        <w:t>migraine</w:t>
      </w:r>
      <w:proofErr w:type="spellEnd"/>
      <w:r w:rsidRPr="005600D5">
        <w:rPr>
          <w:b/>
        </w:rPr>
        <w:t xml:space="preserve"> </w:t>
      </w:r>
      <w:proofErr w:type="spellStart"/>
      <w:r w:rsidRPr="005600D5">
        <w:rPr>
          <w:b/>
        </w:rPr>
        <w:t>with</w:t>
      </w:r>
      <w:proofErr w:type="spellEnd"/>
      <w:r w:rsidRPr="005600D5">
        <w:rPr>
          <w:b/>
        </w:rPr>
        <w:t xml:space="preserve"> </w:t>
      </w:r>
      <w:proofErr w:type="spellStart"/>
      <w:r w:rsidRPr="005600D5">
        <w:rPr>
          <w:b/>
        </w:rPr>
        <w:t>acupuncture</w:t>
      </w:r>
      <w:proofErr w:type="spellEnd"/>
      <w:r w:rsidRPr="005600D5">
        <w:rPr>
          <w:b/>
        </w:rPr>
        <w:t xml:space="preserve">: a </w:t>
      </w:r>
      <w:proofErr w:type="spellStart"/>
      <w:r w:rsidRPr="005600D5">
        <w:rPr>
          <w:b/>
        </w:rPr>
        <w:t>review</w:t>
      </w:r>
      <w:proofErr w:type="spellEnd"/>
      <w:r w:rsidRPr="005600D5">
        <w:rPr>
          <w:b/>
        </w:rPr>
        <w:t xml:space="preserve"> </w:t>
      </w:r>
      <w:proofErr w:type="spellStart"/>
      <w:r w:rsidRPr="005600D5">
        <w:rPr>
          <w:b/>
        </w:rPr>
        <w:t>of</w:t>
      </w:r>
      <w:proofErr w:type="spellEnd"/>
      <w:r w:rsidRPr="005600D5">
        <w:rPr>
          <w:b/>
        </w:rPr>
        <w:t xml:space="preserve"> </w:t>
      </w:r>
      <w:proofErr w:type="spellStart"/>
      <w:r w:rsidRPr="005600D5">
        <w:rPr>
          <w:b/>
        </w:rPr>
        <w:t>acupuncture</w:t>
      </w:r>
      <w:proofErr w:type="spellEnd"/>
      <w:r w:rsidRPr="005600D5">
        <w:rPr>
          <w:b/>
        </w:rPr>
        <w:t xml:space="preserve"> </w:t>
      </w:r>
      <w:proofErr w:type="spellStart"/>
      <w:r w:rsidRPr="005600D5">
        <w:rPr>
          <w:b/>
        </w:rPr>
        <w:t>protocols</w:t>
      </w:r>
      <w:proofErr w:type="spellEnd"/>
      <w:r w:rsidRPr="005600D5">
        <w:rPr>
          <w:b/>
        </w:rPr>
        <w:t xml:space="preserve"> in </w:t>
      </w:r>
      <w:proofErr w:type="spellStart"/>
      <w:r w:rsidRPr="005600D5">
        <w:rPr>
          <w:b/>
        </w:rPr>
        <w:t>randomized</w:t>
      </w:r>
      <w:proofErr w:type="spellEnd"/>
      <w:r w:rsidRPr="005600D5">
        <w:rPr>
          <w:b/>
        </w:rPr>
        <w:t xml:space="preserve"> </w:t>
      </w:r>
      <w:proofErr w:type="spellStart"/>
      <w:r w:rsidRPr="005600D5">
        <w:rPr>
          <w:b/>
        </w:rPr>
        <w:t>controlled</w:t>
      </w:r>
      <w:proofErr w:type="spellEnd"/>
      <w:r w:rsidRPr="005600D5">
        <w:rPr>
          <w:b/>
        </w:rPr>
        <w:t xml:space="preserve"> </w:t>
      </w:r>
      <w:proofErr w:type="spellStart"/>
      <w:r w:rsidRPr="005600D5">
        <w:rPr>
          <w:b/>
        </w:rPr>
        <w:t>trials</w:t>
      </w:r>
      <w:proofErr w:type="spellEnd"/>
      <w:r w:rsidRPr="005600D5">
        <w:rPr>
          <w:b/>
        </w:rPr>
        <w:t xml:space="preserve">.  </w:t>
      </w:r>
      <w:proofErr w:type="spellStart"/>
      <w:r w:rsidRPr="005600D5">
        <w:rPr>
          <w:b/>
        </w:rPr>
        <w:t>Zheng</w:t>
      </w:r>
      <w:proofErr w:type="spellEnd"/>
      <w:r w:rsidRPr="005600D5">
        <w:rPr>
          <w:b/>
        </w:rPr>
        <w:t xml:space="preserve"> H, Chen</w:t>
      </w:r>
      <w:r>
        <w:t xml:space="preserve"> </w:t>
      </w:r>
      <w:r w:rsidRPr="005600D5">
        <w:rPr>
          <w:b/>
        </w:rPr>
        <w:t xml:space="preserve">M, Wu X, Li Y, </w:t>
      </w:r>
      <w:proofErr w:type="spellStart"/>
      <w:r w:rsidRPr="005600D5">
        <w:rPr>
          <w:b/>
        </w:rPr>
        <w:t>Lian</w:t>
      </w:r>
      <w:proofErr w:type="spellEnd"/>
      <w:r w:rsidRPr="005600D5">
        <w:rPr>
          <w:b/>
        </w:rPr>
        <w:t xml:space="preserve"> FR.</w:t>
      </w:r>
      <w:r>
        <w:t xml:space="preserve"> </w:t>
      </w:r>
      <w:proofErr w:type="spellStart"/>
      <w:r w:rsidRPr="005600D5">
        <w:t>Acupunct</w:t>
      </w:r>
      <w:proofErr w:type="spellEnd"/>
      <w:r w:rsidRPr="005600D5">
        <w:t xml:space="preserve"> </w:t>
      </w:r>
      <w:proofErr w:type="spellStart"/>
      <w:r w:rsidRPr="005600D5">
        <w:t>Med</w:t>
      </w:r>
      <w:proofErr w:type="spellEnd"/>
      <w:r w:rsidRPr="005600D5">
        <w:t xml:space="preserve">. 2016 </w:t>
      </w:r>
      <w:proofErr w:type="spellStart"/>
      <w:r w:rsidRPr="005600D5">
        <w:t>Apr</w:t>
      </w:r>
      <w:proofErr w:type="spellEnd"/>
      <w:r w:rsidRPr="005600D5">
        <w:t xml:space="preserve">; 34(2):76-83. </w:t>
      </w:r>
    </w:p>
    <w:p w:rsidR="005600D5" w:rsidRDefault="00283F9F" w:rsidP="005600D5">
      <w:pPr>
        <w:ind w:firstLine="708"/>
      </w:pPr>
      <w:hyperlink r:id="rId7" w:history="1">
        <w:r w:rsidR="008F0BCF" w:rsidRPr="00477F9D">
          <w:rPr>
            <w:rStyle w:val="Hipervnculo"/>
          </w:rPr>
          <w:t>http://www.ncbi.nlm.nih.gov/pubmed/20626050</w:t>
        </w:r>
      </w:hyperlink>
    </w:p>
    <w:p w:rsidR="005600D5" w:rsidRDefault="005600D5" w:rsidP="005600D5">
      <w:pPr>
        <w:pStyle w:val="Sinespaciado"/>
        <w:numPr>
          <w:ilvl w:val="0"/>
          <w:numId w:val="1"/>
        </w:numPr>
      </w:pPr>
      <w:r w:rsidRPr="00283F9F">
        <w:rPr>
          <w:b/>
          <w:lang w:val="en-US"/>
        </w:rPr>
        <w:t>Role of acupuncture in the treatment of migraine.Endres HG, Diener HC, Molsberger A.</w:t>
      </w:r>
      <w:r w:rsidRPr="00283F9F">
        <w:rPr>
          <w:lang w:val="en-US"/>
        </w:rPr>
        <w:t xml:space="preserve"> Expert Rev Neurother. </w:t>
      </w:r>
      <w:r w:rsidRPr="005600D5">
        <w:t>2007 Sep;7(9):1121-34.</w:t>
      </w:r>
    </w:p>
    <w:p w:rsidR="005600D5" w:rsidRDefault="005600D5" w:rsidP="005600D5">
      <w:pPr>
        <w:pStyle w:val="Sinespaciado"/>
        <w:ind w:firstLine="708"/>
      </w:pPr>
    </w:p>
    <w:p w:rsidR="005600D5" w:rsidRDefault="00283F9F" w:rsidP="005600D5">
      <w:pPr>
        <w:pStyle w:val="Sinespaciado"/>
        <w:ind w:firstLine="708"/>
      </w:pPr>
      <w:hyperlink r:id="rId8" w:history="1">
        <w:r w:rsidR="00BB368C" w:rsidRPr="00477F9D">
          <w:rPr>
            <w:rStyle w:val="Hipervnculo"/>
          </w:rPr>
          <w:t>http://www.ncbi.nlm.nih.gov/pubmed/17868011</w:t>
        </w:r>
      </w:hyperlink>
    </w:p>
    <w:p w:rsidR="00BB368C" w:rsidRDefault="00BB368C" w:rsidP="00BB368C">
      <w:pPr>
        <w:pStyle w:val="Sinespaciado"/>
        <w:ind w:left="708"/>
      </w:pPr>
    </w:p>
    <w:p w:rsidR="005600D5" w:rsidRDefault="00BB368C" w:rsidP="008F0BCF">
      <w:pPr>
        <w:pStyle w:val="Sinespaciado"/>
        <w:numPr>
          <w:ilvl w:val="0"/>
          <w:numId w:val="1"/>
        </w:numPr>
      </w:pPr>
      <w:r w:rsidRPr="00283F9F">
        <w:rPr>
          <w:b/>
          <w:lang w:val="en-US"/>
        </w:rPr>
        <w:t>Optimized schemes for acupuncture treat</w:t>
      </w:r>
      <w:r w:rsidR="008F0BCF" w:rsidRPr="00283F9F">
        <w:rPr>
          <w:b/>
          <w:lang w:val="en-US"/>
        </w:rPr>
        <w:t>ment of migraine during attack .Wang JJ, Wu ZC, Hu J, Jiao Y, Zheng JY, Wang QM.</w:t>
      </w:r>
      <w:r w:rsidR="008F0BCF" w:rsidRPr="00283F9F">
        <w:rPr>
          <w:lang w:val="en-US"/>
        </w:rPr>
        <w:t xml:space="preserve"> </w:t>
      </w:r>
      <w:proofErr w:type="spellStart"/>
      <w:r w:rsidR="008F0BCF" w:rsidRPr="008F0BCF">
        <w:t>Zhen</w:t>
      </w:r>
      <w:proofErr w:type="spellEnd"/>
      <w:r w:rsidR="008F0BCF" w:rsidRPr="008F0BCF">
        <w:t xml:space="preserve"> Ci Yan </w:t>
      </w:r>
      <w:proofErr w:type="spellStart"/>
      <w:r w:rsidR="008F0BCF" w:rsidRPr="008F0BCF">
        <w:t>Jiu</w:t>
      </w:r>
      <w:proofErr w:type="spellEnd"/>
      <w:r w:rsidR="008F0BCF" w:rsidRPr="008F0BCF">
        <w:t xml:space="preserve">. 2013 </w:t>
      </w:r>
      <w:proofErr w:type="gramStart"/>
      <w:r w:rsidR="008F0BCF" w:rsidRPr="008F0BCF">
        <w:t>Jun</w:t>
      </w:r>
      <w:proofErr w:type="gramEnd"/>
      <w:r w:rsidR="008F0BCF" w:rsidRPr="008F0BCF">
        <w:t>;38(3):234-40.</w:t>
      </w:r>
    </w:p>
    <w:p w:rsidR="008F0BCF" w:rsidRDefault="00283F9F" w:rsidP="008F0BCF">
      <w:pPr>
        <w:pStyle w:val="Sinespaciado"/>
        <w:ind w:firstLine="708"/>
      </w:pPr>
      <w:hyperlink r:id="rId9" w:history="1">
        <w:r w:rsidR="008F0BCF" w:rsidRPr="00477F9D">
          <w:rPr>
            <w:rStyle w:val="Hipervnculo"/>
          </w:rPr>
          <w:t>http://www.ncbi.nlm.nih.gov/pubmed/24006671</w:t>
        </w:r>
      </w:hyperlink>
    </w:p>
    <w:p w:rsidR="008F0BCF" w:rsidRDefault="008F0BCF" w:rsidP="008F0BCF">
      <w:pPr>
        <w:pStyle w:val="Sinespaciado"/>
        <w:ind w:firstLine="708"/>
      </w:pPr>
    </w:p>
    <w:p w:rsidR="008F0BCF" w:rsidRDefault="008F0BCF" w:rsidP="008F0BCF">
      <w:pPr>
        <w:pStyle w:val="Sinespaciado"/>
        <w:ind w:firstLine="708"/>
      </w:pPr>
    </w:p>
    <w:p w:rsidR="008F0BCF" w:rsidRDefault="008F0BCF" w:rsidP="008F0BCF">
      <w:pPr>
        <w:pStyle w:val="Sinespaciado"/>
        <w:ind w:firstLine="708"/>
      </w:pPr>
    </w:p>
    <w:sectPr w:rsidR="008F0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E367C"/>
    <w:multiLevelType w:val="hybridMultilevel"/>
    <w:tmpl w:val="B44C5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D5"/>
    <w:rsid w:val="00283F9F"/>
    <w:rsid w:val="005600D5"/>
    <w:rsid w:val="008F0BCF"/>
    <w:rsid w:val="008F2948"/>
    <w:rsid w:val="009640A3"/>
    <w:rsid w:val="00BB368C"/>
    <w:rsid w:val="00F2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EB35-16DF-4510-83CD-2BC295C4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00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00D5"/>
    <w:pPr>
      <w:ind w:left="720"/>
      <w:contextualSpacing/>
    </w:pPr>
  </w:style>
  <w:style w:type="paragraph" w:styleId="Sinespaciado">
    <w:name w:val="No Spacing"/>
    <w:uiPriority w:val="1"/>
    <w:qFormat/>
    <w:rsid w:val="00560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2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1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0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174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66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20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01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42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786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0626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56837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cbi.nlm.nih.gov/pubmed/267180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400667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Imedio</dc:creator>
  <cp:keywords/>
  <dc:description/>
  <cp:lastModifiedBy>Ana Maria Imedio</cp:lastModifiedBy>
  <cp:revision>2</cp:revision>
  <dcterms:created xsi:type="dcterms:W3CDTF">2017-08-30T10:25:00Z</dcterms:created>
  <dcterms:modified xsi:type="dcterms:W3CDTF">2017-08-30T10:25:00Z</dcterms:modified>
</cp:coreProperties>
</file>