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10" w:rsidRPr="001A59CC" w:rsidRDefault="001A59CC" w:rsidP="001A59CC">
      <w:pPr>
        <w:jc w:val="center"/>
        <w:rPr>
          <w:b/>
          <w:sz w:val="24"/>
        </w:rPr>
      </w:pPr>
      <w:bookmarkStart w:id="0" w:name="_GoBack"/>
      <w:r w:rsidRPr="001A59CC">
        <w:rPr>
          <w:b/>
          <w:sz w:val="24"/>
        </w:rPr>
        <w:t xml:space="preserve">DOLOR </w:t>
      </w:r>
    </w:p>
    <w:bookmarkEnd w:id="0"/>
    <w:p w:rsidR="00120C10" w:rsidRDefault="00120C10" w:rsidP="00120C10"/>
    <w:p w:rsidR="00120C10" w:rsidRDefault="00587BBD" w:rsidP="00120C10">
      <w:pPr>
        <w:pStyle w:val="Sinespaciado"/>
      </w:pPr>
      <w:r w:rsidRPr="00B33CB7">
        <w:t>Li D, Yang L, Li J.</w:t>
      </w:r>
      <w:r w:rsidRPr="00120C10">
        <w:t xml:space="preserve"> </w:t>
      </w:r>
      <w:proofErr w:type="spellStart"/>
      <w:r w:rsidR="00120C10" w:rsidRPr="00120C10">
        <w:rPr>
          <w:b/>
        </w:rPr>
        <w:t>Fibromyalgia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syndrome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treated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with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acupuncture</w:t>
      </w:r>
      <w:proofErr w:type="spellEnd"/>
      <w:r w:rsidR="00120C10" w:rsidRPr="00120C10">
        <w:rPr>
          <w:b/>
        </w:rPr>
        <w:t xml:space="preserve"> at </w:t>
      </w:r>
      <w:proofErr w:type="spellStart"/>
      <w:r w:rsidR="00120C10" w:rsidRPr="00120C10">
        <w:rPr>
          <w:b/>
        </w:rPr>
        <w:t>the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acupoints</w:t>
      </w:r>
      <w:proofErr w:type="spellEnd"/>
      <w:r w:rsidR="00120C10" w:rsidRPr="00120C10">
        <w:rPr>
          <w:b/>
        </w:rPr>
        <w:t xml:space="preserve"> of </w:t>
      </w:r>
      <w:proofErr w:type="spellStart"/>
      <w:r w:rsidR="00120C10" w:rsidRPr="00120C10">
        <w:rPr>
          <w:b/>
        </w:rPr>
        <w:t>the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affected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meridians</w:t>
      </w:r>
      <w:proofErr w:type="spellEnd"/>
      <w:r w:rsidR="00120C10" w:rsidRPr="00120C10">
        <w:rPr>
          <w:b/>
        </w:rPr>
        <w:t xml:space="preserve"> and heavy </w:t>
      </w:r>
      <w:proofErr w:type="spellStart"/>
      <w:r w:rsidR="00120C10" w:rsidRPr="00120C10">
        <w:rPr>
          <w:b/>
        </w:rPr>
        <w:t>moxibustion</w:t>
      </w:r>
      <w:proofErr w:type="spellEnd"/>
      <w:r w:rsidR="00120C10" w:rsidRPr="00120C10">
        <w:rPr>
          <w:b/>
        </w:rPr>
        <w:t xml:space="preserve"> at </w:t>
      </w:r>
      <w:proofErr w:type="spellStart"/>
      <w:r w:rsidR="00120C10" w:rsidRPr="00120C10">
        <w:rPr>
          <w:b/>
        </w:rPr>
        <w:t>painful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points</w:t>
      </w:r>
      <w:proofErr w:type="spellEnd"/>
      <w:r w:rsidR="00120C10" w:rsidRPr="00120C10">
        <w:rPr>
          <w:b/>
        </w:rPr>
        <w:t xml:space="preserve">: a </w:t>
      </w:r>
      <w:proofErr w:type="spellStart"/>
      <w:r w:rsidR="00120C10" w:rsidRPr="00120C10">
        <w:rPr>
          <w:b/>
        </w:rPr>
        <w:t>randomized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controlled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trial</w:t>
      </w:r>
      <w:r>
        <w:t>.</w:t>
      </w:r>
      <w:r w:rsidR="00120C10" w:rsidRPr="00120C10">
        <w:t>Zhongguo</w:t>
      </w:r>
      <w:proofErr w:type="spellEnd"/>
      <w:r w:rsidR="00120C10" w:rsidRPr="00120C10">
        <w:t xml:space="preserve"> </w:t>
      </w:r>
      <w:proofErr w:type="spellStart"/>
      <w:r w:rsidR="00120C10" w:rsidRPr="00120C10">
        <w:t>Zhen</w:t>
      </w:r>
      <w:proofErr w:type="spellEnd"/>
      <w:r w:rsidR="00120C10" w:rsidRPr="00120C10">
        <w:t xml:space="preserve"> </w:t>
      </w:r>
      <w:proofErr w:type="spellStart"/>
      <w:r w:rsidR="00120C10" w:rsidRPr="00120C10">
        <w:t>Jiu</w:t>
      </w:r>
      <w:proofErr w:type="spellEnd"/>
      <w:r w:rsidR="00120C10" w:rsidRPr="00120C10">
        <w:t>. 2016 Feb</w:t>
      </w:r>
      <w:proofErr w:type="gramStart"/>
      <w:r w:rsidR="00120C10" w:rsidRPr="00120C10">
        <w:t>;36</w:t>
      </w:r>
      <w:proofErr w:type="gramEnd"/>
      <w:r w:rsidR="00120C10" w:rsidRPr="00120C10">
        <w:t>(2):147-51.</w:t>
      </w:r>
    </w:p>
    <w:p w:rsidR="00120C10" w:rsidRPr="00120C10" w:rsidRDefault="00120C10" w:rsidP="00120C10">
      <w:pPr>
        <w:pStyle w:val="Sinespaciado"/>
        <w:rPr>
          <w:color w:val="0000CC"/>
        </w:rPr>
      </w:pPr>
      <w:r w:rsidRPr="00120C10">
        <w:rPr>
          <w:color w:val="0000CC"/>
        </w:rPr>
        <w:t>http://www.ncbi.nlm.nih.gov/pubmed/27348913</w:t>
      </w:r>
    </w:p>
    <w:p w:rsidR="00120C10" w:rsidRPr="00120C10" w:rsidRDefault="00120C10" w:rsidP="00120C10">
      <w:pPr>
        <w:pStyle w:val="Sinespaciado"/>
        <w:rPr>
          <w:color w:val="0000CC"/>
        </w:rPr>
      </w:pPr>
    </w:p>
    <w:p w:rsidR="00120C10" w:rsidRDefault="00120C10" w:rsidP="00120C10">
      <w:pPr>
        <w:pStyle w:val="Sinespaciado"/>
      </w:pPr>
    </w:p>
    <w:p w:rsidR="00120C10" w:rsidRDefault="00587BBD" w:rsidP="00120C10">
      <w:pPr>
        <w:pStyle w:val="Sinespaciado"/>
      </w:pPr>
      <w:proofErr w:type="spellStart"/>
      <w:r w:rsidRPr="00B33CB7">
        <w:t>Liu</w:t>
      </w:r>
      <w:proofErr w:type="spellEnd"/>
      <w:r w:rsidRPr="00B33CB7">
        <w:t xml:space="preserve"> LA, Zhang S, Wang H, </w:t>
      </w:r>
      <w:proofErr w:type="spellStart"/>
      <w:r w:rsidRPr="00B33CB7">
        <w:t>Lixin</w:t>
      </w:r>
      <w:proofErr w:type="spellEnd"/>
      <w:r w:rsidR="00B33CB7" w:rsidRPr="00B33CB7">
        <w:t xml:space="preserve"> </w:t>
      </w:r>
      <w:proofErr w:type="spellStart"/>
      <w:r w:rsidR="00B33CB7" w:rsidRPr="00B33CB7">
        <w:t>T</w:t>
      </w:r>
      <w:r w:rsidRPr="00120C10">
        <w:t>.</w:t>
      </w:r>
      <w:r w:rsidR="00120C10" w:rsidRPr="00120C10">
        <w:rPr>
          <w:b/>
        </w:rPr>
        <w:t>Acupuncture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combined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with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moxibustion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plaster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for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nerve-root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type</w:t>
      </w:r>
      <w:proofErr w:type="spellEnd"/>
      <w:r w:rsidR="00120C10" w:rsidRPr="00120C10">
        <w:rPr>
          <w:b/>
        </w:rPr>
        <w:t xml:space="preserve"> cervical </w:t>
      </w:r>
      <w:proofErr w:type="spellStart"/>
      <w:r w:rsidR="00120C10" w:rsidRPr="00120C10">
        <w:rPr>
          <w:b/>
        </w:rPr>
        <w:t>spondylosis</w:t>
      </w:r>
      <w:proofErr w:type="spellEnd"/>
      <w:r w:rsidR="00120C10" w:rsidRPr="00120C10">
        <w:t xml:space="preserve">. </w:t>
      </w:r>
      <w:proofErr w:type="spellStart"/>
      <w:r w:rsidR="00120C10" w:rsidRPr="00120C10">
        <w:t>Zhongguo</w:t>
      </w:r>
      <w:proofErr w:type="spellEnd"/>
      <w:r w:rsidR="00120C10" w:rsidRPr="00120C10">
        <w:t xml:space="preserve"> </w:t>
      </w:r>
      <w:proofErr w:type="spellStart"/>
      <w:r w:rsidR="00120C10" w:rsidRPr="00120C10">
        <w:t>Zhen</w:t>
      </w:r>
      <w:proofErr w:type="spellEnd"/>
      <w:r w:rsidR="00120C10" w:rsidRPr="00120C10">
        <w:t xml:space="preserve"> </w:t>
      </w:r>
      <w:proofErr w:type="spellStart"/>
      <w:r w:rsidR="00120C10" w:rsidRPr="00120C10">
        <w:t>Jiu</w:t>
      </w:r>
      <w:proofErr w:type="spellEnd"/>
      <w:r w:rsidR="00120C10" w:rsidRPr="00120C10">
        <w:t>. 2016 Feb</w:t>
      </w:r>
      <w:proofErr w:type="gramStart"/>
      <w:r w:rsidR="00120C10" w:rsidRPr="00120C10">
        <w:t>;36</w:t>
      </w:r>
      <w:proofErr w:type="gramEnd"/>
      <w:r w:rsidR="00120C10" w:rsidRPr="00120C10">
        <w:t>(2):139-43.</w:t>
      </w:r>
    </w:p>
    <w:p w:rsidR="00120C10" w:rsidRPr="00120C10" w:rsidRDefault="00120C10" w:rsidP="00120C10">
      <w:pPr>
        <w:pStyle w:val="Sinespaciado"/>
        <w:rPr>
          <w:color w:val="0000CC"/>
        </w:rPr>
      </w:pPr>
      <w:r w:rsidRPr="00120C10">
        <w:rPr>
          <w:color w:val="0000CC"/>
        </w:rPr>
        <w:t>http://www.ncbi.nlm.nih.gov/pubmed/27348909</w:t>
      </w:r>
    </w:p>
    <w:p w:rsidR="00120C10" w:rsidRPr="00120C10" w:rsidRDefault="00120C10" w:rsidP="00120C10">
      <w:pPr>
        <w:pStyle w:val="Sinespaciado"/>
        <w:rPr>
          <w:color w:val="0000CC"/>
        </w:rPr>
      </w:pPr>
    </w:p>
    <w:p w:rsidR="00120C10" w:rsidRDefault="00120C10" w:rsidP="00120C10">
      <w:pPr>
        <w:pStyle w:val="Sinespaciado"/>
      </w:pPr>
    </w:p>
    <w:p w:rsidR="00120C10" w:rsidRDefault="003E6F7E" w:rsidP="00120C10">
      <w:pPr>
        <w:pStyle w:val="Sinespaciado"/>
      </w:pPr>
      <w:r w:rsidRPr="00B33CB7">
        <w:t xml:space="preserve">Wang B et </w:t>
      </w:r>
      <w:proofErr w:type="spellStart"/>
      <w:r w:rsidRPr="00B33CB7">
        <w:t>al</w:t>
      </w:r>
      <w:r>
        <w:t>.</w:t>
      </w:r>
      <w:r w:rsidR="00120C10" w:rsidRPr="00120C10">
        <w:rPr>
          <w:b/>
        </w:rPr>
        <w:t>YANG's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pricking-cupping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therapy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for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knee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osteoarthritis</w:t>
      </w:r>
      <w:proofErr w:type="spellEnd"/>
      <w:r w:rsidR="00120C10" w:rsidRPr="00120C10">
        <w:rPr>
          <w:b/>
        </w:rPr>
        <w:t xml:space="preserve">: a </w:t>
      </w:r>
      <w:proofErr w:type="spellStart"/>
      <w:r w:rsidR="00120C10" w:rsidRPr="00120C10">
        <w:rPr>
          <w:b/>
        </w:rPr>
        <w:t>multi</w:t>
      </w:r>
      <w:proofErr w:type="spellEnd"/>
      <w:r w:rsidR="00120C10" w:rsidRPr="00120C10">
        <w:rPr>
          <w:b/>
        </w:rPr>
        <w:t xml:space="preserve">-center </w:t>
      </w:r>
      <w:proofErr w:type="spellStart"/>
      <w:r w:rsidR="00120C10" w:rsidRPr="00120C10">
        <w:rPr>
          <w:b/>
        </w:rPr>
        <w:t>randomized</w:t>
      </w:r>
      <w:proofErr w:type="spellEnd"/>
      <w:r w:rsidR="00120C10" w:rsidRPr="00120C10">
        <w:rPr>
          <w:b/>
        </w:rPr>
        <w:t xml:space="preserve"> </w:t>
      </w:r>
      <w:proofErr w:type="spellStart"/>
      <w:r w:rsidR="00120C10" w:rsidRPr="00120C10">
        <w:rPr>
          <w:b/>
        </w:rPr>
        <w:t>controlled</w:t>
      </w:r>
      <w:proofErr w:type="spellEnd"/>
      <w:r w:rsidR="00120C10" w:rsidRPr="00120C10">
        <w:rPr>
          <w:b/>
        </w:rPr>
        <w:t xml:space="preserve"> trial</w:t>
      </w:r>
      <w:proofErr w:type="gramStart"/>
      <w:r w:rsidR="00120C10">
        <w:t>..</w:t>
      </w:r>
      <w:proofErr w:type="gramEnd"/>
      <w:r w:rsidR="00120C10" w:rsidRPr="00120C10">
        <w:t xml:space="preserve"> </w:t>
      </w:r>
      <w:proofErr w:type="spellStart"/>
      <w:r w:rsidR="00120C10" w:rsidRPr="00120C10">
        <w:t>Zhongguo</w:t>
      </w:r>
      <w:proofErr w:type="spellEnd"/>
      <w:r w:rsidR="00120C10" w:rsidRPr="00120C10">
        <w:t xml:space="preserve"> </w:t>
      </w:r>
      <w:proofErr w:type="spellStart"/>
      <w:r w:rsidR="00120C10" w:rsidRPr="00120C10">
        <w:t>Zhen</w:t>
      </w:r>
      <w:proofErr w:type="spellEnd"/>
      <w:r w:rsidR="00120C10" w:rsidRPr="00120C10">
        <w:t xml:space="preserve"> </w:t>
      </w:r>
      <w:proofErr w:type="spellStart"/>
      <w:r w:rsidR="00120C10" w:rsidRPr="00120C10">
        <w:t>Jiu</w:t>
      </w:r>
      <w:proofErr w:type="spellEnd"/>
      <w:r w:rsidR="00120C10" w:rsidRPr="00120C10">
        <w:t>. 2016 Feb</w:t>
      </w:r>
      <w:proofErr w:type="gramStart"/>
      <w:r w:rsidR="00120C10" w:rsidRPr="00120C10">
        <w:t>;36</w:t>
      </w:r>
      <w:proofErr w:type="gramEnd"/>
      <w:r w:rsidR="00120C10" w:rsidRPr="00120C10">
        <w:t>(2):113-8.</w:t>
      </w:r>
    </w:p>
    <w:p w:rsidR="00120C10" w:rsidRPr="00120C10" w:rsidRDefault="00120C10" w:rsidP="00120C10">
      <w:pPr>
        <w:pStyle w:val="Sinespaciado"/>
        <w:rPr>
          <w:color w:val="0000CC"/>
        </w:rPr>
      </w:pPr>
      <w:r w:rsidRPr="00120C10">
        <w:rPr>
          <w:color w:val="0000CC"/>
        </w:rPr>
        <w:t>http://www.ncbi.nlm.nih.gov/pubmed/27348903</w:t>
      </w:r>
    </w:p>
    <w:p w:rsidR="00120C10" w:rsidRDefault="00120C10" w:rsidP="00120C10">
      <w:pPr>
        <w:pStyle w:val="Sinespaciado"/>
      </w:pPr>
    </w:p>
    <w:p w:rsidR="00120C10" w:rsidRDefault="00120C10" w:rsidP="00120C10">
      <w:pPr>
        <w:pStyle w:val="Sinespaciado"/>
      </w:pPr>
    </w:p>
    <w:p w:rsidR="00120C10" w:rsidRDefault="003E6F7E" w:rsidP="00120C10">
      <w:pPr>
        <w:pStyle w:val="Sinespaciado"/>
      </w:pPr>
      <w:proofErr w:type="spellStart"/>
      <w:r w:rsidRPr="00B33CB7">
        <w:t>Qin</w:t>
      </w:r>
      <w:proofErr w:type="spellEnd"/>
      <w:r w:rsidRPr="00B33CB7">
        <w:t xml:space="preserve"> Z et al.</w:t>
      </w:r>
      <w:r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Systematic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Review</w:t>
      </w:r>
      <w:proofErr w:type="spellEnd"/>
      <w:r w:rsidR="00120C10" w:rsidRPr="00BB4283">
        <w:rPr>
          <w:b/>
        </w:rPr>
        <w:t xml:space="preserve"> of </w:t>
      </w:r>
      <w:proofErr w:type="spellStart"/>
      <w:r w:rsidR="00120C10" w:rsidRPr="00BB4283">
        <w:rPr>
          <w:b/>
        </w:rPr>
        <w:t>Acupuncture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for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Chronic</w:t>
      </w:r>
      <w:proofErr w:type="spellEnd"/>
      <w:r w:rsidR="00120C10" w:rsidRPr="00BB4283">
        <w:rPr>
          <w:b/>
        </w:rPr>
        <w:t xml:space="preserve"> Prostatitis/</w:t>
      </w:r>
      <w:proofErr w:type="spellStart"/>
      <w:r w:rsidR="00120C10" w:rsidRPr="00BB4283">
        <w:rPr>
          <w:b/>
        </w:rPr>
        <w:t>Chronic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Pelvic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Pain</w:t>
      </w:r>
      <w:proofErr w:type="spellEnd"/>
      <w:r w:rsidR="00120C10" w:rsidRPr="00BB4283">
        <w:rPr>
          <w:b/>
        </w:rPr>
        <w:t xml:space="preserve"> </w:t>
      </w:r>
      <w:proofErr w:type="spellStart"/>
      <w:r w:rsidR="00120C10" w:rsidRPr="00BB4283">
        <w:rPr>
          <w:b/>
        </w:rPr>
        <w:t>Syndrome</w:t>
      </w:r>
      <w:proofErr w:type="spellEnd"/>
      <w:r w:rsidR="00120C10" w:rsidRPr="00BB4283">
        <w:rPr>
          <w:b/>
        </w:rPr>
        <w:t>.</w:t>
      </w:r>
      <w:r w:rsidR="00BB4283" w:rsidRPr="00BB4283">
        <w:t xml:space="preserve"> Medicine (Baltimore). 2016 Mar</w:t>
      </w:r>
      <w:proofErr w:type="gramStart"/>
      <w:r w:rsidR="00BB4283" w:rsidRPr="00BB4283">
        <w:t>;95</w:t>
      </w:r>
      <w:proofErr w:type="gramEnd"/>
      <w:r w:rsidR="00BB4283" w:rsidRPr="00BB4283">
        <w:t>(11):e3095</w:t>
      </w:r>
    </w:p>
    <w:p w:rsidR="00120C10" w:rsidRPr="00BB4283" w:rsidRDefault="00120C10" w:rsidP="00120C10">
      <w:pPr>
        <w:pStyle w:val="Sinespaciado"/>
        <w:rPr>
          <w:color w:val="0000CC"/>
        </w:rPr>
      </w:pPr>
      <w:r w:rsidRPr="00BB4283">
        <w:rPr>
          <w:color w:val="0000CC"/>
        </w:rPr>
        <w:t>http://www.ncbi.nlm.nih.gov/pubmed/26986148</w:t>
      </w:r>
    </w:p>
    <w:p w:rsidR="00120C10" w:rsidRDefault="00120C10" w:rsidP="00120C10">
      <w:pPr>
        <w:pStyle w:val="Sinespaciado"/>
      </w:pPr>
    </w:p>
    <w:p w:rsidR="00120C10" w:rsidRDefault="00120C10" w:rsidP="00120C10">
      <w:pPr>
        <w:pStyle w:val="Sinespaciado"/>
      </w:pPr>
    </w:p>
    <w:p w:rsidR="00120C10" w:rsidRDefault="00783630" w:rsidP="00120C10">
      <w:pPr>
        <w:pStyle w:val="Sinespaciado"/>
      </w:pPr>
      <w:r w:rsidRPr="00B33CB7">
        <w:rPr>
          <w:rFonts w:cs="Arial"/>
        </w:rPr>
        <w:t>Goldman et al</w:t>
      </w:r>
      <w:r w:rsidRPr="00783630">
        <w:rPr>
          <w:rFonts w:cs="Arial"/>
          <w:b/>
        </w:rPr>
        <w:t xml:space="preserve"> </w:t>
      </w:r>
      <w:r w:rsidRPr="00783630">
        <w:rPr>
          <w:rFonts w:ascii="Arial" w:hAnsi="Arial" w:cs="Arial"/>
          <w:b/>
          <w:color w:val="2F4A8B"/>
          <w:sz w:val="20"/>
          <w:szCs w:val="20"/>
        </w:rPr>
        <w:t>.</w:t>
      </w:r>
      <w:proofErr w:type="spellStart"/>
      <w:r w:rsidR="00120C10" w:rsidRPr="00783630">
        <w:rPr>
          <w:b/>
        </w:rPr>
        <w:t>Adenosine</w:t>
      </w:r>
      <w:proofErr w:type="spellEnd"/>
      <w:r w:rsidR="00120C10" w:rsidRPr="00783630">
        <w:rPr>
          <w:b/>
        </w:rPr>
        <w:t xml:space="preserve"> A1 </w:t>
      </w:r>
      <w:proofErr w:type="spellStart"/>
      <w:r w:rsidR="00120C10" w:rsidRPr="00783630">
        <w:rPr>
          <w:b/>
        </w:rPr>
        <w:t>receptors</w:t>
      </w:r>
      <w:proofErr w:type="spellEnd"/>
      <w:r w:rsidR="00120C10" w:rsidRPr="00783630">
        <w:rPr>
          <w:b/>
        </w:rPr>
        <w:t xml:space="preserve"> </w:t>
      </w:r>
      <w:proofErr w:type="spellStart"/>
      <w:r w:rsidR="00120C10" w:rsidRPr="00783630">
        <w:rPr>
          <w:b/>
        </w:rPr>
        <w:t>mediate</w:t>
      </w:r>
      <w:proofErr w:type="spellEnd"/>
      <w:r w:rsidR="00120C10" w:rsidRPr="00783630">
        <w:rPr>
          <w:b/>
        </w:rPr>
        <w:t xml:space="preserve"> local anti-</w:t>
      </w:r>
      <w:proofErr w:type="spellStart"/>
      <w:r w:rsidR="00120C10" w:rsidRPr="00783630">
        <w:rPr>
          <w:b/>
        </w:rPr>
        <w:t>nociceptive</w:t>
      </w:r>
      <w:proofErr w:type="spellEnd"/>
      <w:r w:rsidR="00120C10" w:rsidRPr="00783630">
        <w:rPr>
          <w:b/>
        </w:rPr>
        <w:t xml:space="preserve"> </w:t>
      </w:r>
      <w:proofErr w:type="spellStart"/>
      <w:r w:rsidR="00120C10" w:rsidRPr="00783630">
        <w:rPr>
          <w:b/>
        </w:rPr>
        <w:t>effects</w:t>
      </w:r>
      <w:proofErr w:type="spellEnd"/>
      <w:r w:rsidR="00120C10" w:rsidRPr="00783630">
        <w:rPr>
          <w:b/>
        </w:rPr>
        <w:t xml:space="preserve"> of </w:t>
      </w:r>
      <w:proofErr w:type="spellStart"/>
      <w:r w:rsidR="00120C10" w:rsidRPr="00783630">
        <w:rPr>
          <w:b/>
        </w:rPr>
        <w:t>acupuncture</w:t>
      </w:r>
      <w:proofErr w:type="spellEnd"/>
      <w:r w:rsidR="00120C10" w:rsidRPr="00783630">
        <w:rPr>
          <w:b/>
        </w:rPr>
        <w:t>.</w:t>
      </w:r>
      <w:r w:rsidR="00337229" w:rsidRPr="00337229">
        <w:t xml:space="preserve"> </w:t>
      </w:r>
      <w:proofErr w:type="spellStart"/>
      <w:r w:rsidR="00337229" w:rsidRPr="00337229">
        <w:t>Nat</w:t>
      </w:r>
      <w:proofErr w:type="spellEnd"/>
      <w:r w:rsidR="00337229" w:rsidRPr="00337229">
        <w:t xml:space="preserve"> </w:t>
      </w:r>
      <w:proofErr w:type="spellStart"/>
      <w:r w:rsidR="00337229" w:rsidRPr="00337229">
        <w:t>Neurosci</w:t>
      </w:r>
      <w:proofErr w:type="spellEnd"/>
      <w:r w:rsidR="00337229" w:rsidRPr="00337229">
        <w:t>. 2010 Jul</w:t>
      </w:r>
      <w:proofErr w:type="gramStart"/>
      <w:r w:rsidR="00337229" w:rsidRPr="00337229">
        <w:t>;13</w:t>
      </w:r>
      <w:proofErr w:type="gramEnd"/>
      <w:r w:rsidR="00337229" w:rsidRPr="00337229">
        <w:t>(7):883-8.</w:t>
      </w:r>
    </w:p>
    <w:p w:rsidR="00120C10" w:rsidRDefault="00120C10" w:rsidP="00120C10">
      <w:pPr>
        <w:pStyle w:val="Sinespaciado"/>
      </w:pPr>
    </w:p>
    <w:p w:rsidR="00120C10" w:rsidRPr="00783630" w:rsidRDefault="00120C10" w:rsidP="00120C10">
      <w:pPr>
        <w:pStyle w:val="Sinespaciado"/>
        <w:rPr>
          <w:color w:val="0000CC"/>
        </w:rPr>
      </w:pPr>
      <w:r w:rsidRPr="00783630">
        <w:rPr>
          <w:color w:val="0000CC"/>
        </w:rPr>
        <w:t>http://www.ncbi.nlm.nih.gov/pubmed/20512135</w:t>
      </w:r>
    </w:p>
    <w:p w:rsidR="00120C10" w:rsidRDefault="00120C10" w:rsidP="00120C10">
      <w:pPr>
        <w:pStyle w:val="Sinespaciado"/>
      </w:pPr>
    </w:p>
    <w:p w:rsidR="00120C10" w:rsidRDefault="001A59CC" w:rsidP="00120C10">
      <w:pPr>
        <w:pStyle w:val="Sinespaciado"/>
      </w:pPr>
      <w:hyperlink r:id="rId4" w:history="1">
        <w:proofErr w:type="spellStart"/>
        <w:r w:rsidR="001B6AD4" w:rsidRPr="00B33CB7">
          <w:rPr>
            <w:rFonts w:cs="Arial"/>
            <w:sz w:val="20"/>
            <w:szCs w:val="20"/>
          </w:rPr>
          <w:t>Trinh</w:t>
        </w:r>
        <w:proofErr w:type="spellEnd"/>
        <w:r w:rsidR="001B6AD4" w:rsidRPr="00B33CB7">
          <w:rPr>
            <w:rFonts w:cs="Arial"/>
            <w:sz w:val="20"/>
            <w:szCs w:val="20"/>
          </w:rPr>
          <w:t xml:space="preserve"> K</w:t>
        </w:r>
      </w:hyperlink>
      <w:r w:rsidR="001B6AD4" w:rsidRPr="00B33CB7">
        <w:rPr>
          <w:rFonts w:cs="Arial"/>
          <w:sz w:val="20"/>
          <w:szCs w:val="20"/>
        </w:rPr>
        <w:t xml:space="preserve"> et al</w:t>
      </w:r>
      <w:r w:rsidR="001B6AD4" w:rsidRPr="001B6AD4">
        <w:rPr>
          <w:rFonts w:ascii="Arial" w:hAnsi="Arial" w:cs="Arial"/>
          <w:b/>
          <w:sz w:val="20"/>
          <w:szCs w:val="20"/>
        </w:rPr>
        <w:t xml:space="preserve"> .</w:t>
      </w:r>
      <w:proofErr w:type="spellStart"/>
      <w:r w:rsidR="00120C10" w:rsidRPr="001B6AD4">
        <w:rPr>
          <w:b/>
        </w:rPr>
        <w:t>Acupuncture</w:t>
      </w:r>
      <w:proofErr w:type="spellEnd"/>
      <w:r w:rsidR="00120C10" w:rsidRPr="001B6AD4">
        <w:rPr>
          <w:b/>
        </w:rPr>
        <w:t xml:space="preserve"> </w:t>
      </w:r>
      <w:proofErr w:type="spellStart"/>
      <w:r w:rsidR="00120C10" w:rsidRPr="001B6AD4">
        <w:rPr>
          <w:b/>
        </w:rPr>
        <w:t>for</w:t>
      </w:r>
      <w:proofErr w:type="spellEnd"/>
      <w:r w:rsidR="00120C10" w:rsidRPr="001B6AD4">
        <w:rPr>
          <w:b/>
        </w:rPr>
        <w:t xml:space="preserve"> </w:t>
      </w:r>
      <w:proofErr w:type="spellStart"/>
      <w:r w:rsidR="00120C10" w:rsidRPr="001B6AD4">
        <w:rPr>
          <w:b/>
        </w:rPr>
        <w:t>neck</w:t>
      </w:r>
      <w:proofErr w:type="spellEnd"/>
      <w:r w:rsidR="00120C10" w:rsidRPr="001B6AD4">
        <w:rPr>
          <w:b/>
        </w:rPr>
        <w:t xml:space="preserve"> </w:t>
      </w:r>
      <w:proofErr w:type="spellStart"/>
      <w:r w:rsidR="00120C10" w:rsidRPr="001B6AD4">
        <w:rPr>
          <w:b/>
        </w:rPr>
        <w:t>disorders</w:t>
      </w:r>
      <w:proofErr w:type="spellEnd"/>
      <w:r w:rsidR="00120C10" w:rsidRPr="001B6AD4">
        <w:rPr>
          <w:b/>
        </w:rPr>
        <w:t>.</w:t>
      </w:r>
      <w:r w:rsidR="001B6AD4" w:rsidRPr="001B6AD4">
        <w:rPr>
          <w:b/>
        </w:rPr>
        <w:t xml:space="preserve"> </w:t>
      </w:r>
      <w:r w:rsidR="001B6AD4" w:rsidRPr="001B6AD4">
        <w:t xml:space="preserve">Cochrane </w:t>
      </w:r>
      <w:proofErr w:type="spellStart"/>
      <w:r w:rsidR="001B6AD4" w:rsidRPr="001B6AD4">
        <w:t>Database</w:t>
      </w:r>
      <w:proofErr w:type="spellEnd"/>
      <w:r w:rsidR="001B6AD4" w:rsidRPr="001B6AD4">
        <w:t xml:space="preserve"> </w:t>
      </w:r>
      <w:proofErr w:type="spellStart"/>
      <w:r w:rsidR="001B6AD4" w:rsidRPr="001B6AD4">
        <w:t>Syst</w:t>
      </w:r>
      <w:proofErr w:type="spellEnd"/>
      <w:r w:rsidR="001B6AD4" w:rsidRPr="001B6AD4">
        <w:t xml:space="preserve"> Rev. 2016 </w:t>
      </w:r>
      <w:proofErr w:type="spellStart"/>
      <w:r w:rsidR="001B6AD4" w:rsidRPr="001B6AD4">
        <w:t>May</w:t>
      </w:r>
      <w:proofErr w:type="spellEnd"/>
      <w:r w:rsidR="001B6AD4" w:rsidRPr="001B6AD4">
        <w:t xml:space="preserve"> 4;(5):CD004870</w:t>
      </w:r>
    </w:p>
    <w:p w:rsidR="00120C10" w:rsidRPr="001B6AD4" w:rsidRDefault="00120C10" w:rsidP="00120C10">
      <w:pPr>
        <w:pStyle w:val="Sinespaciado"/>
        <w:rPr>
          <w:color w:val="0000CC"/>
        </w:rPr>
      </w:pPr>
      <w:r w:rsidRPr="001B6AD4">
        <w:rPr>
          <w:color w:val="0000CC"/>
        </w:rPr>
        <w:t>http://www.ncbi.nlm.nih.gov/pubmed/27145001</w:t>
      </w:r>
    </w:p>
    <w:p w:rsidR="00120C10" w:rsidRDefault="00120C10" w:rsidP="00120C10">
      <w:pPr>
        <w:pStyle w:val="Sinespaciado"/>
      </w:pPr>
    </w:p>
    <w:p w:rsidR="00120C10" w:rsidRDefault="001A59CC" w:rsidP="00120C10">
      <w:pPr>
        <w:pStyle w:val="Sinespaciado"/>
      </w:pPr>
      <w:hyperlink r:id="rId5" w:history="1">
        <w:proofErr w:type="spellStart"/>
        <w:r w:rsidR="005A4AD3" w:rsidRPr="00B33CB7">
          <w:rPr>
            <w:rFonts w:cs="Arial"/>
          </w:rPr>
          <w:t>Jiang</w:t>
        </w:r>
        <w:proofErr w:type="spellEnd"/>
        <w:r w:rsidR="005A4AD3" w:rsidRPr="00B33CB7">
          <w:rPr>
            <w:rFonts w:cs="Arial"/>
          </w:rPr>
          <w:t xml:space="preserve"> G</w:t>
        </w:r>
      </w:hyperlink>
      <w:r w:rsidR="005A4AD3" w:rsidRPr="00B33CB7">
        <w:rPr>
          <w:rFonts w:cs="Arial"/>
        </w:rPr>
        <w:t xml:space="preserve">, </w:t>
      </w:r>
      <w:hyperlink r:id="rId6" w:history="1">
        <w:proofErr w:type="spellStart"/>
        <w:r w:rsidR="005A4AD3" w:rsidRPr="00B33CB7">
          <w:rPr>
            <w:rFonts w:cs="Arial"/>
          </w:rPr>
          <w:t>Jia</w:t>
        </w:r>
        <w:proofErr w:type="spellEnd"/>
        <w:r w:rsidR="005A4AD3" w:rsidRPr="00B33CB7">
          <w:rPr>
            <w:rFonts w:cs="Arial"/>
          </w:rPr>
          <w:t xml:space="preserve"> C</w:t>
        </w:r>
      </w:hyperlink>
      <w:r w:rsidR="005A4AD3" w:rsidRPr="00B33CB7">
        <w:rPr>
          <w:rFonts w:cs="Arial"/>
        </w:rPr>
        <w:t xml:space="preserve">, </w:t>
      </w:r>
      <w:hyperlink r:id="rId7" w:history="1">
        <w:proofErr w:type="spellStart"/>
        <w:r w:rsidR="005A4AD3" w:rsidRPr="00B33CB7">
          <w:rPr>
            <w:rFonts w:cs="Arial"/>
          </w:rPr>
          <w:t>Lin</w:t>
        </w:r>
        <w:proofErr w:type="spellEnd"/>
        <w:r w:rsidR="005A4AD3" w:rsidRPr="00B33CB7">
          <w:rPr>
            <w:rFonts w:cs="Arial"/>
          </w:rPr>
          <w:t xml:space="preserve"> </w:t>
        </w:r>
        <w:proofErr w:type="spellStart"/>
        <w:r w:rsidR="005A4AD3" w:rsidRPr="00B33CB7">
          <w:rPr>
            <w:rFonts w:cs="Arial"/>
          </w:rPr>
          <w:t>M</w:t>
        </w:r>
      </w:hyperlink>
      <w:r w:rsidR="005A4AD3" w:rsidRPr="00B33CB7">
        <w:rPr>
          <w:rFonts w:ascii="Arial" w:hAnsi="Arial" w:cs="Arial"/>
          <w:sz w:val="20"/>
          <w:szCs w:val="20"/>
        </w:rPr>
        <w:t>.</w:t>
      </w:r>
      <w:r w:rsidR="00120C10" w:rsidRPr="005A4AD3">
        <w:rPr>
          <w:b/>
        </w:rPr>
        <w:t>Effect</w:t>
      </w:r>
      <w:proofErr w:type="spellEnd"/>
      <w:r w:rsidR="00120C10" w:rsidRPr="005A4AD3">
        <w:rPr>
          <w:b/>
        </w:rPr>
        <w:t xml:space="preserve"> of </w:t>
      </w:r>
      <w:proofErr w:type="spellStart"/>
      <w:r w:rsidR="00120C10" w:rsidRPr="005A4AD3">
        <w:rPr>
          <w:b/>
        </w:rPr>
        <w:t>bloodletting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therapy</w:t>
      </w:r>
      <w:proofErr w:type="spellEnd"/>
      <w:r w:rsidR="00120C10" w:rsidRPr="005A4AD3">
        <w:rPr>
          <w:b/>
        </w:rPr>
        <w:t xml:space="preserve"> at local </w:t>
      </w:r>
      <w:proofErr w:type="spellStart"/>
      <w:r w:rsidR="00120C10" w:rsidRPr="005A4AD3">
        <w:rPr>
          <w:b/>
        </w:rPr>
        <w:t>myofascial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trigger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points</w:t>
      </w:r>
      <w:proofErr w:type="spellEnd"/>
      <w:r w:rsidR="00120C10" w:rsidRPr="005A4AD3">
        <w:rPr>
          <w:b/>
        </w:rPr>
        <w:t xml:space="preserve"> and </w:t>
      </w:r>
      <w:proofErr w:type="spellStart"/>
      <w:r w:rsidR="00120C10" w:rsidRPr="005A4AD3">
        <w:rPr>
          <w:b/>
        </w:rPr>
        <w:t>acupuncture</w:t>
      </w:r>
      <w:proofErr w:type="spellEnd"/>
      <w:r w:rsidR="00120C10" w:rsidRPr="005A4AD3">
        <w:rPr>
          <w:b/>
        </w:rPr>
        <w:t xml:space="preserve"> at </w:t>
      </w:r>
      <w:proofErr w:type="spellStart"/>
      <w:r w:rsidR="00120C10" w:rsidRPr="005A4AD3">
        <w:rPr>
          <w:b/>
        </w:rPr>
        <w:t>Jiaji</w:t>
      </w:r>
      <w:proofErr w:type="spellEnd"/>
      <w:r w:rsidR="00120C10" w:rsidRPr="005A4AD3">
        <w:rPr>
          <w:b/>
        </w:rPr>
        <w:t xml:space="preserve"> (EX-B 2) </w:t>
      </w:r>
      <w:proofErr w:type="spellStart"/>
      <w:r w:rsidR="00120C10" w:rsidRPr="005A4AD3">
        <w:rPr>
          <w:b/>
        </w:rPr>
        <w:t>points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on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upper</w:t>
      </w:r>
      <w:proofErr w:type="spellEnd"/>
      <w:r w:rsidR="00120C10" w:rsidRPr="005A4AD3">
        <w:rPr>
          <w:b/>
        </w:rPr>
        <w:t xml:space="preserve"> back </w:t>
      </w:r>
      <w:proofErr w:type="spellStart"/>
      <w:r w:rsidR="00120C10" w:rsidRPr="005A4AD3">
        <w:rPr>
          <w:b/>
        </w:rPr>
        <w:t>myofascial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pain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syndrome</w:t>
      </w:r>
      <w:proofErr w:type="spellEnd"/>
      <w:r w:rsidR="00120C10" w:rsidRPr="005A4AD3">
        <w:rPr>
          <w:b/>
        </w:rPr>
        <w:t xml:space="preserve">: a </w:t>
      </w:r>
      <w:proofErr w:type="spellStart"/>
      <w:r w:rsidR="00120C10" w:rsidRPr="005A4AD3">
        <w:rPr>
          <w:b/>
        </w:rPr>
        <w:t>randomized</w:t>
      </w:r>
      <w:proofErr w:type="spellEnd"/>
      <w:r w:rsidR="00120C10" w:rsidRPr="005A4AD3">
        <w:rPr>
          <w:b/>
        </w:rPr>
        <w:t xml:space="preserve"> </w:t>
      </w:r>
      <w:proofErr w:type="spellStart"/>
      <w:r w:rsidR="00120C10" w:rsidRPr="005A4AD3">
        <w:rPr>
          <w:b/>
        </w:rPr>
        <w:t>controlled</w:t>
      </w:r>
      <w:proofErr w:type="spellEnd"/>
      <w:r w:rsidR="00120C10" w:rsidRPr="005A4AD3">
        <w:rPr>
          <w:b/>
        </w:rPr>
        <w:t xml:space="preserve"> trial.</w:t>
      </w:r>
      <w:r w:rsidR="00CC01EF" w:rsidRPr="005A4AD3">
        <w:rPr>
          <w:b/>
        </w:rPr>
        <w:t xml:space="preserve"> </w:t>
      </w:r>
      <w:r w:rsidR="00CC01EF" w:rsidRPr="00CC01EF">
        <w:t xml:space="preserve">J </w:t>
      </w:r>
      <w:proofErr w:type="spellStart"/>
      <w:r w:rsidR="00CC01EF" w:rsidRPr="00CC01EF">
        <w:t>Tradit</w:t>
      </w:r>
      <w:proofErr w:type="spellEnd"/>
      <w:r w:rsidR="00CC01EF" w:rsidRPr="00CC01EF">
        <w:t xml:space="preserve"> Chin </w:t>
      </w:r>
      <w:proofErr w:type="spellStart"/>
      <w:r w:rsidR="00CC01EF" w:rsidRPr="00CC01EF">
        <w:t>Med</w:t>
      </w:r>
      <w:proofErr w:type="spellEnd"/>
      <w:r w:rsidR="00CC01EF" w:rsidRPr="00CC01EF">
        <w:t>. 2016 Feb</w:t>
      </w:r>
      <w:proofErr w:type="gramStart"/>
      <w:r w:rsidR="00CC01EF" w:rsidRPr="00CC01EF">
        <w:t>;36</w:t>
      </w:r>
      <w:proofErr w:type="gramEnd"/>
      <w:r w:rsidR="00CC01EF" w:rsidRPr="00CC01EF">
        <w:t>(1):26-31.</w:t>
      </w:r>
    </w:p>
    <w:p w:rsidR="00120C10" w:rsidRPr="005A4AD3" w:rsidRDefault="00120C10" w:rsidP="00120C10">
      <w:pPr>
        <w:pStyle w:val="Sinespaciado"/>
        <w:rPr>
          <w:color w:val="0000CC"/>
        </w:rPr>
      </w:pPr>
      <w:r w:rsidRPr="005A4AD3">
        <w:rPr>
          <w:color w:val="0000CC"/>
        </w:rPr>
        <w:t>http://www.ncbi.nlm.nih.gov/pubmed/26946615</w:t>
      </w:r>
    </w:p>
    <w:p w:rsidR="00120C10" w:rsidRPr="005A4AD3" w:rsidRDefault="00120C10" w:rsidP="00120C10">
      <w:pPr>
        <w:pStyle w:val="Sinespaciado"/>
        <w:rPr>
          <w:color w:val="0000CC"/>
        </w:rPr>
      </w:pPr>
    </w:p>
    <w:p w:rsidR="00120C10" w:rsidRDefault="00B33CB7" w:rsidP="00120C10">
      <w:pPr>
        <w:pStyle w:val="Sinespaciado"/>
      </w:pPr>
      <w:hyperlink r:id="rId8" w:history="1">
        <w:proofErr w:type="spellStart"/>
        <w:r w:rsidR="00C47D79" w:rsidRPr="00B33CB7">
          <w:rPr>
            <w:rFonts w:cs="Arial"/>
          </w:rPr>
          <w:t>Comachio</w:t>
        </w:r>
        <w:proofErr w:type="spellEnd"/>
        <w:r w:rsidR="00C47D79" w:rsidRPr="00B33CB7">
          <w:rPr>
            <w:rFonts w:cs="Arial"/>
          </w:rPr>
          <w:t xml:space="preserve"> </w:t>
        </w:r>
        <w:r w:rsidR="00C47D79" w:rsidRPr="00B33CB7">
          <w:rPr>
            <w:rFonts w:cs="Arial"/>
            <w:u w:val="single"/>
          </w:rPr>
          <w:t>J</w:t>
        </w:r>
      </w:hyperlink>
      <w:r w:rsidR="00C47D79" w:rsidRPr="00B33CB7">
        <w:rPr>
          <w:rFonts w:cs="Arial"/>
        </w:rPr>
        <w:t xml:space="preserve"> et al</w:t>
      </w:r>
      <w:r w:rsidR="00C47D79" w:rsidRPr="00C47D79">
        <w:rPr>
          <w:rFonts w:cs="Arial"/>
          <w:b/>
        </w:rPr>
        <w:t xml:space="preserve"> .</w:t>
      </w:r>
      <w:proofErr w:type="spellStart"/>
      <w:r w:rsidR="00120C10" w:rsidRPr="00C47D79">
        <w:rPr>
          <w:b/>
        </w:rPr>
        <w:t>Efficacy</w:t>
      </w:r>
      <w:proofErr w:type="spellEnd"/>
      <w:r w:rsidR="00120C10" w:rsidRPr="00C47D79">
        <w:rPr>
          <w:b/>
        </w:rPr>
        <w:t xml:space="preserve"> of </w:t>
      </w:r>
      <w:proofErr w:type="spellStart"/>
      <w:r w:rsidR="00120C10" w:rsidRPr="00C47D79">
        <w:rPr>
          <w:b/>
        </w:rPr>
        <w:t>acupuncture</w:t>
      </w:r>
      <w:proofErr w:type="spellEnd"/>
      <w:r w:rsidR="00120C10" w:rsidRPr="00C47D79">
        <w:rPr>
          <w:b/>
        </w:rPr>
        <w:t xml:space="preserve"> and </w:t>
      </w:r>
      <w:proofErr w:type="spellStart"/>
      <w:r w:rsidR="00120C10" w:rsidRPr="00C47D79">
        <w:rPr>
          <w:b/>
        </w:rPr>
        <w:t>electroacupuncture</w:t>
      </w:r>
      <w:proofErr w:type="spellEnd"/>
      <w:r w:rsidR="00120C10" w:rsidRPr="00C47D79">
        <w:rPr>
          <w:b/>
        </w:rPr>
        <w:t xml:space="preserve"> in </w:t>
      </w:r>
      <w:proofErr w:type="spellStart"/>
      <w:r w:rsidR="00120C10" w:rsidRPr="00C47D79">
        <w:rPr>
          <w:b/>
        </w:rPr>
        <w:t>patients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with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nonspecific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low</w:t>
      </w:r>
      <w:proofErr w:type="spellEnd"/>
      <w:r w:rsidR="00120C10" w:rsidRPr="00C47D79">
        <w:rPr>
          <w:b/>
        </w:rPr>
        <w:t xml:space="preserve"> back </w:t>
      </w:r>
      <w:proofErr w:type="spellStart"/>
      <w:r w:rsidR="00120C10" w:rsidRPr="00C47D79">
        <w:rPr>
          <w:b/>
        </w:rPr>
        <w:t>pain</w:t>
      </w:r>
      <w:proofErr w:type="spellEnd"/>
      <w:r w:rsidR="00120C10" w:rsidRPr="00C47D79">
        <w:rPr>
          <w:b/>
        </w:rPr>
        <w:t xml:space="preserve">: </w:t>
      </w:r>
      <w:proofErr w:type="spellStart"/>
      <w:r w:rsidR="00120C10" w:rsidRPr="00C47D79">
        <w:rPr>
          <w:b/>
        </w:rPr>
        <w:t>study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protocol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for</w:t>
      </w:r>
      <w:proofErr w:type="spellEnd"/>
      <w:r w:rsidR="00120C10" w:rsidRPr="00C47D79">
        <w:rPr>
          <w:b/>
        </w:rPr>
        <w:t xml:space="preserve"> a </w:t>
      </w:r>
      <w:proofErr w:type="spellStart"/>
      <w:r w:rsidR="00120C10" w:rsidRPr="00C47D79">
        <w:rPr>
          <w:b/>
        </w:rPr>
        <w:t>randomized</w:t>
      </w:r>
      <w:proofErr w:type="spellEnd"/>
      <w:r w:rsidR="00120C10" w:rsidRPr="00C47D79">
        <w:rPr>
          <w:b/>
        </w:rPr>
        <w:t xml:space="preserve"> </w:t>
      </w:r>
      <w:proofErr w:type="spellStart"/>
      <w:r w:rsidR="00120C10" w:rsidRPr="00C47D79">
        <w:rPr>
          <w:b/>
        </w:rPr>
        <w:t>controlled</w:t>
      </w:r>
      <w:proofErr w:type="spellEnd"/>
      <w:r w:rsidR="00120C10" w:rsidRPr="00C47D79">
        <w:rPr>
          <w:b/>
        </w:rPr>
        <w:t xml:space="preserve"> trial.</w:t>
      </w:r>
      <w:r w:rsidR="00C47D79" w:rsidRPr="00C47D79">
        <w:t xml:space="preserve"> </w:t>
      </w:r>
      <w:proofErr w:type="spellStart"/>
      <w:r w:rsidR="00C47D79" w:rsidRPr="00C47D79">
        <w:t>Trials</w:t>
      </w:r>
      <w:proofErr w:type="spellEnd"/>
      <w:r w:rsidR="00C47D79" w:rsidRPr="00C47D79">
        <w:t>. 2015 Oct 15</w:t>
      </w:r>
      <w:proofErr w:type="gramStart"/>
      <w:r w:rsidR="00C47D79" w:rsidRPr="00C47D79">
        <w:t>;16:469</w:t>
      </w:r>
      <w:proofErr w:type="gramEnd"/>
    </w:p>
    <w:p w:rsidR="00120C10" w:rsidRDefault="00120C10" w:rsidP="00120C10">
      <w:pPr>
        <w:pStyle w:val="Sinespaciado"/>
      </w:pPr>
    </w:p>
    <w:p w:rsidR="00120C10" w:rsidRPr="00C47D79" w:rsidRDefault="00120C10" w:rsidP="00120C10">
      <w:pPr>
        <w:pStyle w:val="Sinespaciado"/>
        <w:rPr>
          <w:color w:val="0000CC"/>
        </w:rPr>
      </w:pPr>
      <w:r w:rsidRPr="00C47D79">
        <w:rPr>
          <w:color w:val="0000CC"/>
        </w:rPr>
        <w:t>http://www.ncbi.nlm.nih.gov/pubmed/26472590</w:t>
      </w:r>
    </w:p>
    <w:p w:rsidR="00120C10" w:rsidRPr="00C47D79" w:rsidRDefault="00120C10" w:rsidP="00120C10">
      <w:pPr>
        <w:pStyle w:val="Sinespaciado"/>
        <w:rPr>
          <w:color w:val="0000CC"/>
        </w:rPr>
      </w:pPr>
    </w:p>
    <w:p w:rsidR="00120C10" w:rsidRDefault="00120C10" w:rsidP="00120C10">
      <w:pPr>
        <w:pStyle w:val="Sinespaciado"/>
      </w:pPr>
    </w:p>
    <w:p w:rsidR="00120C10" w:rsidRDefault="00120C10" w:rsidP="00120C10">
      <w:pPr>
        <w:pStyle w:val="Sinespaciado"/>
      </w:pPr>
    </w:p>
    <w:p w:rsidR="00120C10" w:rsidRDefault="001A59CC" w:rsidP="00120C10">
      <w:pPr>
        <w:pStyle w:val="Sinespaciado"/>
      </w:pPr>
      <w:hyperlink r:id="rId9" w:history="1">
        <w:proofErr w:type="spellStart"/>
        <w:r w:rsidR="00C47D79" w:rsidRPr="00B33CB7">
          <w:rPr>
            <w:rFonts w:cs="Arial"/>
          </w:rPr>
          <w:t>Liddle</w:t>
        </w:r>
        <w:proofErr w:type="spellEnd"/>
        <w:r w:rsidR="00C47D79" w:rsidRPr="00B33CB7">
          <w:rPr>
            <w:rFonts w:cs="Arial"/>
          </w:rPr>
          <w:t xml:space="preserve"> SD</w:t>
        </w:r>
      </w:hyperlink>
      <w:r w:rsidR="00C47D79" w:rsidRPr="00B33CB7">
        <w:rPr>
          <w:rFonts w:cs="Arial"/>
        </w:rPr>
        <w:t xml:space="preserve">, </w:t>
      </w:r>
      <w:hyperlink r:id="rId10" w:history="1">
        <w:proofErr w:type="spellStart"/>
        <w:r w:rsidR="00C47D79" w:rsidRPr="00B33CB7">
          <w:rPr>
            <w:rFonts w:cs="Arial"/>
          </w:rPr>
          <w:t>Pennick</w:t>
        </w:r>
        <w:proofErr w:type="spellEnd"/>
        <w:r w:rsidR="00C47D79" w:rsidRPr="00B33CB7">
          <w:rPr>
            <w:rFonts w:cs="Arial"/>
          </w:rPr>
          <w:t xml:space="preserve"> </w:t>
        </w:r>
        <w:proofErr w:type="spellStart"/>
        <w:r w:rsidR="00C47D79" w:rsidRPr="00B33CB7">
          <w:rPr>
            <w:rFonts w:cs="Arial"/>
          </w:rPr>
          <w:t>V</w:t>
        </w:r>
      </w:hyperlink>
      <w:r w:rsidR="00C47D79" w:rsidRPr="00B33CB7">
        <w:rPr>
          <w:rFonts w:cs="Arial"/>
        </w:rPr>
        <w:t>.</w:t>
      </w:r>
      <w:r w:rsidR="00120C10" w:rsidRPr="00D31429">
        <w:rPr>
          <w:b/>
        </w:rPr>
        <w:t>Interventions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for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preventing</w:t>
      </w:r>
      <w:proofErr w:type="spellEnd"/>
      <w:r w:rsidR="00120C10" w:rsidRPr="00D31429">
        <w:rPr>
          <w:b/>
        </w:rPr>
        <w:t xml:space="preserve"> and </w:t>
      </w:r>
      <w:proofErr w:type="spellStart"/>
      <w:r w:rsidR="00120C10" w:rsidRPr="00D31429">
        <w:rPr>
          <w:b/>
        </w:rPr>
        <w:t>treating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low</w:t>
      </w:r>
      <w:proofErr w:type="spellEnd"/>
      <w:r w:rsidR="00120C10" w:rsidRPr="00D31429">
        <w:rPr>
          <w:b/>
        </w:rPr>
        <w:t xml:space="preserve">-back and </w:t>
      </w:r>
      <w:proofErr w:type="spellStart"/>
      <w:r w:rsidR="00120C10" w:rsidRPr="00D31429">
        <w:rPr>
          <w:b/>
        </w:rPr>
        <w:t>pelvic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pain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during</w:t>
      </w:r>
      <w:proofErr w:type="spellEnd"/>
      <w:r w:rsidR="00120C10" w:rsidRPr="00D31429">
        <w:rPr>
          <w:b/>
        </w:rPr>
        <w:t xml:space="preserve"> </w:t>
      </w:r>
      <w:proofErr w:type="spellStart"/>
      <w:r w:rsidR="00120C10" w:rsidRPr="00D31429">
        <w:rPr>
          <w:b/>
        </w:rPr>
        <w:t>pregnancy</w:t>
      </w:r>
      <w:proofErr w:type="spellEnd"/>
      <w:r w:rsidR="00120C10" w:rsidRPr="00D31429">
        <w:t>.</w:t>
      </w:r>
      <w:r w:rsidR="00DA798E" w:rsidRPr="00DA798E">
        <w:t xml:space="preserve"> Cochrane </w:t>
      </w:r>
      <w:proofErr w:type="spellStart"/>
      <w:r w:rsidR="00DA798E" w:rsidRPr="00DA798E">
        <w:t>Database</w:t>
      </w:r>
      <w:proofErr w:type="spellEnd"/>
      <w:r w:rsidR="00DA798E" w:rsidRPr="00DA798E">
        <w:t xml:space="preserve"> </w:t>
      </w:r>
      <w:proofErr w:type="spellStart"/>
      <w:r w:rsidR="00DA798E" w:rsidRPr="00DA798E">
        <w:t>Syst</w:t>
      </w:r>
      <w:proofErr w:type="spellEnd"/>
      <w:r w:rsidR="00DA798E" w:rsidRPr="00DA798E">
        <w:t xml:space="preserve"> Rev. 2015 </w:t>
      </w:r>
      <w:proofErr w:type="spellStart"/>
      <w:r w:rsidR="00DA798E" w:rsidRPr="00DA798E">
        <w:t>Sep</w:t>
      </w:r>
      <w:proofErr w:type="spellEnd"/>
      <w:r w:rsidR="00DA798E" w:rsidRPr="00DA798E">
        <w:t xml:space="preserve"> 30;(9):CD001139.</w:t>
      </w:r>
    </w:p>
    <w:p w:rsidR="00120C10" w:rsidRDefault="00120C10" w:rsidP="00120C10">
      <w:pPr>
        <w:pStyle w:val="Sinespaciado"/>
      </w:pPr>
    </w:p>
    <w:p w:rsidR="00120C10" w:rsidRPr="00D31429" w:rsidRDefault="00120C10" w:rsidP="00120C10">
      <w:pPr>
        <w:pStyle w:val="Sinespaciado"/>
        <w:rPr>
          <w:color w:val="0000CC"/>
        </w:rPr>
      </w:pPr>
      <w:r w:rsidRPr="00D31429">
        <w:rPr>
          <w:color w:val="0000CC"/>
        </w:rPr>
        <w:t>http://www.ncbi.nlm.nih.gov/pubmed/26422811</w:t>
      </w:r>
    </w:p>
    <w:p w:rsidR="00120C10" w:rsidRPr="00D31429" w:rsidRDefault="00120C10" w:rsidP="00120C10">
      <w:pPr>
        <w:pStyle w:val="Sinespaciado"/>
        <w:rPr>
          <w:color w:val="0000CC"/>
        </w:rPr>
      </w:pPr>
    </w:p>
    <w:p w:rsidR="00120C10" w:rsidRDefault="00120C10" w:rsidP="00120C10">
      <w:pPr>
        <w:pStyle w:val="Sinespaciado"/>
      </w:pPr>
    </w:p>
    <w:p w:rsidR="00120C10" w:rsidRDefault="00120C10" w:rsidP="00120C10">
      <w:pPr>
        <w:pStyle w:val="Sinespaciado"/>
      </w:pPr>
    </w:p>
    <w:p w:rsidR="00120C10" w:rsidRDefault="00120C10" w:rsidP="00120C10">
      <w:pPr>
        <w:pStyle w:val="Sinespaciado"/>
      </w:pPr>
    </w:p>
    <w:p w:rsidR="00120C10" w:rsidRPr="003E6F7E" w:rsidRDefault="001A59CC" w:rsidP="00120C10">
      <w:pPr>
        <w:pStyle w:val="Sinespaciado"/>
        <w:rPr>
          <w:b/>
        </w:rPr>
      </w:pPr>
      <w:hyperlink r:id="rId11" w:history="1">
        <w:r w:rsidR="003E6F7E" w:rsidRPr="00B33CB7">
          <w:rPr>
            <w:rFonts w:cs="Arial"/>
          </w:rPr>
          <w:t>Tan JY</w:t>
        </w:r>
      </w:hyperlink>
      <w:r w:rsidR="003E6F7E" w:rsidRPr="00B33CB7">
        <w:rPr>
          <w:rFonts w:cs="Arial"/>
        </w:rPr>
        <w:t xml:space="preserve">, </w:t>
      </w:r>
      <w:hyperlink r:id="rId12" w:history="1">
        <w:proofErr w:type="spellStart"/>
        <w:r w:rsidR="003E6F7E" w:rsidRPr="00B33CB7">
          <w:rPr>
            <w:rFonts w:cs="Arial"/>
          </w:rPr>
          <w:t>Suen</w:t>
        </w:r>
        <w:proofErr w:type="spellEnd"/>
        <w:r w:rsidR="003E6F7E" w:rsidRPr="00B33CB7">
          <w:rPr>
            <w:rFonts w:cs="Arial"/>
          </w:rPr>
          <w:t xml:space="preserve"> LK</w:t>
        </w:r>
      </w:hyperlink>
      <w:r w:rsidR="003E6F7E" w:rsidRPr="00B33CB7">
        <w:rPr>
          <w:rFonts w:cs="Arial"/>
        </w:rPr>
        <w:t xml:space="preserve">, </w:t>
      </w:r>
      <w:hyperlink r:id="rId13" w:history="1">
        <w:r w:rsidR="003E6F7E" w:rsidRPr="00B33CB7">
          <w:rPr>
            <w:rFonts w:cs="Arial"/>
          </w:rPr>
          <w:t>Wang T</w:t>
        </w:r>
      </w:hyperlink>
      <w:r w:rsidR="003E6F7E" w:rsidRPr="00B33CB7">
        <w:rPr>
          <w:rFonts w:cs="Arial"/>
        </w:rPr>
        <w:t xml:space="preserve">, </w:t>
      </w:r>
      <w:hyperlink r:id="rId14" w:history="1">
        <w:proofErr w:type="spellStart"/>
        <w:r w:rsidR="003E6F7E" w:rsidRPr="00B33CB7">
          <w:rPr>
            <w:rFonts w:cs="Arial"/>
          </w:rPr>
          <w:t>Molassiotis</w:t>
        </w:r>
        <w:proofErr w:type="spellEnd"/>
        <w:r w:rsidR="003E6F7E" w:rsidRPr="00B33CB7">
          <w:rPr>
            <w:rFonts w:cs="Arial"/>
          </w:rPr>
          <w:t xml:space="preserve"> </w:t>
        </w:r>
        <w:proofErr w:type="spellStart"/>
        <w:r w:rsidR="003E6F7E" w:rsidRPr="00B33CB7">
          <w:rPr>
            <w:rFonts w:cs="Arial"/>
          </w:rPr>
          <w:t>A</w:t>
        </w:r>
      </w:hyperlink>
      <w:r w:rsidR="003E6F7E" w:rsidRPr="00B33CB7">
        <w:rPr>
          <w:rFonts w:cs="Arial"/>
        </w:rPr>
        <w:t>.</w:t>
      </w:r>
      <w:r w:rsidR="00120C10" w:rsidRPr="003E6F7E">
        <w:rPr>
          <w:b/>
        </w:rPr>
        <w:t>Sham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Acupressure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Controls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Used</w:t>
      </w:r>
      <w:proofErr w:type="spellEnd"/>
      <w:r w:rsidR="00120C10" w:rsidRPr="003E6F7E">
        <w:rPr>
          <w:b/>
        </w:rPr>
        <w:t xml:space="preserve"> in </w:t>
      </w:r>
      <w:proofErr w:type="spellStart"/>
      <w:r w:rsidR="00120C10" w:rsidRPr="003E6F7E">
        <w:rPr>
          <w:b/>
        </w:rPr>
        <w:t>Randomized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Controlled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Trials</w:t>
      </w:r>
      <w:proofErr w:type="spellEnd"/>
      <w:r w:rsidR="00120C10" w:rsidRPr="003E6F7E">
        <w:rPr>
          <w:b/>
        </w:rPr>
        <w:t xml:space="preserve">: A </w:t>
      </w:r>
      <w:proofErr w:type="spellStart"/>
      <w:r w:rsidR="00120C10" w:rsidRPr="003E6F7E">
        <w:rPr>
          <w:b/>
        </w:rPr>
        <w:t>Systematic</w:t>
      </w:r>
      <w:proofErr w:type="spellEnd"/>
      <w:r w:rsidR="00120C10" w:rsidRPr="003E6F7E">
        <w:rPr>
          <w:b/>
        </w:rPr>
        <w:t xml:space="preserve"> </w:t>
      </w:r>
      <w:proofErr w:type="spellStart"/>
      <w:r w:rsidR="00120C10" w:rsidRPr="003E6F7E">
        <w:rPr>
          <w:b/>
        </w:rPr>
        <w:t>Review</w:t>
      </w:r>
      <w:proofErr w:type="spellEnd"/>
      <w:r w:rsidR="00120C10" w:rsidRPr="003E6F7E">
        <w:rPr>
          <w:b/>
        </w:rPr>
        <w:t xml:space="preserve"> and Critique.</w:t>
      </w:r>
      <w:r w:rsidR="00B33CB7" w:rsidRPr="00B33CB7">
        <w:t xml:space="preserve"> </w:t>
      </w:r>
      <w:proofErr w:type="spellStart"/>
      <w:r w:rsidR="00B33CB7" w:rsidRPr="00B33CB7">
        <w:rPr>
          <w:b/>
        </w:rPr>
        <w:t>PLoS</w:t>
      </w:r>
      <w:proofErr w:type="spellEnd"/>
      <w:r w:rsidR="00B33CB7" w:rsidRPr="00B33CB7">
        <w:rPr>
          <w:b/>
        </w:rPr>
        <w:t xml:space="preserve"> </w:t>
      </w:r>
      <w:proofErr w:type="spellStart"/>
      <w:r w:rsidR="00B33CB7" w:rsidRPr="00B33CB7">
        <w:rPr>
          <w:b/>
        </w:rPr>
        <w:t>One</w:t>
      </w:r>
      <w:proofErr w:type="spellEnd"/>
      <w:r w:rsidR="00B33CB7" w:rsidRPr="00B33CB7">
        <w:rPr>
          <w:b/>
        </w:rPr>
        <w:t>. 2015 Jul 15</w:t>
      </w:r>
      <w:proofErr w:type="gramStart"/>
      <w:r w:rsidR="00B33CB7" w:rsidRPr="00B33CB7">
        <w:rPr>
          <w:b/>
        </w:rPr>
        <w:t>;10</w:t>
      </w:r>
      <w:proofErr w:type="gramEnd"/>
      <w:r w:rsidR="00B33CB7" w:rsidRPr="00B33CB7">
        <w:rPr>
          <w:b/>
        </w:rPr>
        <w:t>(7):e0132989</w:t>
      </w:r>
    </w:p>
    <w:p w:rsidR="00120C10" w:rsidRPr="003E6F7E" w:rsidRDefault="00120C10" w:rsidP="00120C10">
      <w:pPr>
        <w:pStyle w:val="Sinespaciado"/>
      </w:pPr>
    </w:p>
    <w:p w:rsidR="00120C10" w:rsidRPr="003E6F7E" w:rsidRDefault="00120C10" w:rsidP="00120C10">
      <w:pPr>
        <w:pStyle w:val="Sinespaciado"/>
        <w:rPr>
          <w:color w:val="0000CC"/>
        </w:rPr>
      </w:pPr>
      <w:r w:rsidRPr="003E6F7E">
        <w:rPr>
          <w:color w:val="0000CC"/>
        </w:rPr>
        <w:t>http://www.ncbi.nlm.nih.gov/pubmed/26177378</w:t>
      </w:r>
    </w:p>
    <w:p w:rsidR="0042282C" w:rsidRPr="003E6F7E" w:rsidRDefault="0042282C" w:rsidP="00120C10">
      <w:pPr>
        <w:pStyle w:val="Sinespaciado"/>
        <w:rPr>
          <w:color w:val="0000CC"/>
        </w:rPr>
      </w:pPr>
    </w:p>
    <w:sectPr w:rsidR="0042282C" w:rsidRPr="003E6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10"/>
    <w:rsid w:val="00120C10"/>
    <w:rsid w:val="001A59CC"/>
    <w:rsid w:val="001B6AD4"/>
    <w:rsid w:val="00337229"/>
    <w:rsid w:val="003E6F7E"/>
    <w:rsid w:val="0042282C"/>
    <w:rsid w:val="00587BBD"/>
    <w:rsid w:val="005A4AD3"/>
    <w:rsid w:val="006163D3"/>
    <w:rsid w:val="00783630"/>
    <w:rsid w:val="00B33CB7"/>
    <w:rsid w:val="00BB4283"/>
    <w:rsid w:val="00C47D79"/>
    <w:rsid w:val="00CC01EF"/>
    <w:rsid w:val="00D31429"/>
    <w:rsid w:val="00DA798E"/>
    <w:rsid w:val="00D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6459-5215-485D-913F-FD0D9BD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Comachio%20J%5BAuthor%5D&amp;cauthor=true&amp;cauthor_uid=26472590" TargetMode="External"/><Relationship Id="rId13" Type="http://schemas.openxmlformats.org/officeDocument/2006/relationships/hyperlink" Target="http://www.ncbi.nlm.nih.gov/pubmed/?term=Wang%20T%5BAuthor%5D&amp;cauthor=true&amp;cauthor_uid=26177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Lin%20M%5BAuthor%5D&amp;cauthor=true&amp;cauthor_uid=26946615" TargetMode="External"/><Relationship Id="rId12" Type="http://schemas.openxmlformats.org/officeDocument/2006/relationships/hyperlink" Target="http://www.ncbi.nlm.nih.gov/pubmed/?term=Suen%20LK%5BAuthor%5D&amp;cauthor=true&amp;cauthor_uid=2617737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Jia%20C%5BAuthor%5D&amp;cauthor=true&amp;cauthor_uid=26946615" TargetMode="External"/><Relationship Id="rId11" Type="http://schemas.openxmlformats.org/officeDocument/2006/relationships/hyperlink" Target="http://www.ncbi.nlm.nih.gov/pubmed/?term=Tan%20JY%5BAuthor%5D&amp;cauthor=true&amp;cauthor_uid=26177378" TargetMode="External"/><Relationship Id="rId5" Type="http://schemas.openxmlformats.org/officeDocument/2006/relationships/hyperlink" Target="http://www.ncbi.nlm.nih.gov/pubmed/?term=Jiang%20G%5BAuthor%5D&amp;cauthor=true&amp;cauthor_uid=269466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?term=Pennick%20V%5BAuthor%5D&amp;cauthor=true&amp;cauthor_uid=26422811" TargetMode="External"/><Relationship Id="rId4" Type="http://schemas.openxmlformats.org/officeDocument/2006/relationships/hyperlink" Target="http://www.ncbi.nlm.nih.gov/pubmed/?term=Trinh%20K%5BAuthor%5D&amp;cauthor=true&amp;cauthor_uid=27145001" TargetMode="External"/><Relationship Id="rId9" Type="http://schemas.openxmlformats.org/officeDocument/2006/relationships/hyperlink" Target="http://www.ncbi.nlm.nih.gov/pubmed/?term=Liddle%20SD%5BAuthor%5D&amp;cauthor=true&amp;cauthor_uid=26422811" TargetMode="External"/><Relationship Id="rId14" Type="http://schemas.openxmlformats.org/officeDocument/2006/relationships/hyperlink" Target="http://www.ncbi.nlm.nih.gov/pubmed/?term=Molassiotis%20A%5BAuthor%5D&amp;cauthor=true&amp;cauthor_uid=261773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Imedio</dc:creator>
  <cp:keywords/>
  <dc:description/>
  <cp:lastModifiedBy>Ana Maria Imedio</cp:lastModifiedBy>
  <cp:revision>17</cp:revision>
  <dcterms:created xsi:type="dcterms:W3CDTF">2016-09-06T14:32:00Z</dcterms:created>
  <dcterms:modified xsi:type="dcterms:W3CDTF">2016-09-07T14:02:00Z</dcterms:modified>
</cp:coreProperties>
</file>